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E2C" w:rsidRPr="00AE5E2C" w:rsidRDefault="00AE5E2C" w:rsidP="00AE5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AE5E2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ΝΟΜΟΣ ΥΠ' ΑΡΙΘ. 4239 (ΦΕΚ Α' 43/20/02/2014)</w:t>
      </w:r>
    </w:p>
    <w:p w:rsidR="00AE5E2C" w:rsidRPr="00AE5E2C" w:rsidRDefault="00AE5E2C" w:rsidP="00AE5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AE5E2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Δίκαιη ικανοποίηση λόγω υπέρβασης της εύλογης διάρκειας της δίκης, στα πολιτικά και ποινικά </w:t>
      </w:r>
    </w:p>
    <w:p w:rsidR="00AE5E2C" w:rsidRPr="00AE5E2C" w:rsidRDefault="00AE5E2C" w:rsidP="00AE5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AE5E2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δικαστήρια και στο Ελεγκτικό Συνέδριο και άλλες διατάξεις.</w:t>
      </w:r>
    </w:p>
    <w:p w:rsidR="00AE5E2C" w:rsidRPr="00AE5E2C" w:rsidRDefault="00AE5E2C" w:rsidP="00AE5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AE5E2C" w:rsidRPr="00AE5E2C" w:rsidRDefault="00AE5E2C" w:rsidP="00AE5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AE5E2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                                                            Ο ΠΡΟΕΔΡΟΣ </w:t>
      </w:r>
    </w:p>
    <w:p w:rsidR="00AE5E2C" w:rsidRPr="00AE5E2C" w:rsidRDefault="00AE5E2C" w:rsidP="00AE5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AE5E2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                                              ΤΗΣ ΕΛΛΗΝΙΚΗΣ ΔΗΜΟΚΡΑΤΙΑΣ</w:t>
      </w:r>
    </w:p>
    <w:p w:rsidR="00AE5E2C" w:rsidRPr="00AE5E2C" w:rsidRDefault="00AE5E2C" w:rsidP="00AE5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AE5E2C" w:rsidRPr="00AE5E2C" w:rsidRDefault="00AE5E2C" w:rsidP="00AE5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AE5E2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 Εκδίδομε τον ακόλουθο νόμο που ψήφισε η Βουλή:</w:t>
      </w:r>
    </w:p>
    <w:p w:rsidR="00AE5E2C" w:rsidRPr="00AE5E2C" w:rsidRDefault="00AE5E2C" w:rsidP="00AE5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AE5E2C" w:rsidRPr="00AE5E2C" w:rsidRDefault="00AE5E2C" w:rsidP="00AE5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AE5E2C" w:rsidRPr="00AE5E2C" w:rsidRDefault="00AE5E2C" w:rsidP="00AE5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AE5E2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Άρθρο 1 </w:t>
      </w:r>
    </w:p>
    <w:p w:rsidR="00AE5E2C" w:rsidRPr="00AE5E2C" w:rsidRDefault="00AE5E2C" w:rsidP="00AE5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AE5E2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Δικαιούμενοι στην άσκηση αιτήσεως</w:t>
      </w:r>
    </w:p>
    <w:p w:rsidR="00AE5E2C" w:rsidRPr="00AE5E2C" w:rsidRDefault="00AE5E2C" w:rsidP="00AE5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AE5E2C" w:rsidRPr="00AE5E2C" w:rsidRDefault="00AE5E2C" w:rsidP="00AE5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AE5E2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 Οποιοσδήποτε από τους διαδίκους, εκτός από το Δημόσιο και τα δημόσια νομικά πρόσωπα, τα </w:t>
      </w:r>
    </w:p>
    <w:p w:rsidR="00AE5E2C" w:rsidRPr="00AE5E2C" w:rsidRDefault="00AE5E2C" w:rsidP="00AE5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AE5E2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οποία συνιστούν κυβερνητικούς οργανισμούς κατά την έννοια του άρθρου 34 της Ευρωπαϊκής </w:t>
      </w:r>
    </w:p>
    <w:p w:rsidR="00AE5E2C" w:rsidRPr="00AE5E2C" w:rsidRDefault="00AE5E2C" w:rsidP="00AE5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AE5E2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Σύμβασης Δικαιωμάτων του Ανθρώπου, που έλαβε μέρος σε δίκη ενώπιον των πολιτικών </w:t>
      </w:r>
    </w:p>
    <w:p w:rsidR="00AE5E2C" w:rsidRPr="00AE5E2C" w:rsidRDefault="00AE5E2C" w:rsidP="00AE5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AE5E2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δικαστηρίων ή του Ελεγκτικού Συνεδρίου, μπορεί να ζητήσει με αίτηση δίκαιη ικανοποίηση </w:t>
      </w:r>
    </w:p>
    <w:p w:rsidR="00AE5E2C" w:rsidRPr="00AE5E2C" w:rsidRDefault="00AE5E2C" w:rsidP="00AE5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AE5E2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προβάλλοντας ότι η διαδικασία για την εκδίκαση της υπόθεσης καθυστέρησε αδικαιολόγητα και </w:t>
      </w:r>
    </w:p>
    <w:p w:rsidR="00AE5E2C" w:rsidRPr="00AE5E2C" w:rsidRDefault="00AE5E2C" w:rsidP="00AE5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AE5E2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συγκεκριμένα ότι διήρκεσε πέραν του ευλόγου χρόνου που απαιτείται για τη διάγνωση των </w:t>
      </w:r>
    </w:p>
    <w:p w:rsidR="00AE5E2C" w:rsidRPr="00AE5E2C" w:rsidRDefault="00AE5E2C" w:rsidP="00AE5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AE5E2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πραγματικών και νομικών ζητημάτων που ανέκυψαν στη δίκη.</w:t>
      </w:r>
    </w:p>
    <w:p w:rsidR="00AE5E2C" w:rsidRPr="00AE5E2C" w:rsidRDefault="00AE5E2C" w:rsidP="00AE5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AE5E2C" w:rsidRPr="00AE5E2C" w:rsidRDefault="00AE5E2C" w:rsidP="00AE5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AE5E2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Άρθρο 2 </w:t>
      </w:r>
    </w:p>
    <w:p w:rsidR="00AE5E2C" w:rsidRPr="00AE5E2C" w:rsidRDefault="00AE5E2C" w:rsidP="00AE5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AE5E2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Αρμοδιότητα</w:t>
      </w:r>
    </w:p>
    <w:p w:rsidR="00AE5E2C" w:rsidRPr="00AE5E2C" w:rsidRDefault="00AE5E2C" w:rsidP="00AE5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AE5E2C" w:rsidRPr="00AE5E2C" w:rsidRDefault="00AE5E2C" w:rsidP="00AE5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AE5E2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 1. Η αρμοδιότητα προς εκδίκαση της αίτησης για δίκαιη ικανοποίηση, όταν αφορά καθυστέρηση </w:t>
      </w:r>
    </w:p>
    <w:p w:rsidR="00AE5E2C" w:rsidRPr="00AE5E2C" w:rsidRDefault="00AE5E2C" w:rsidP="00AE5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AE5E2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εκδίκασης υπόθεσης ενώπιον: (α) του Αρείου Πάγου, ανατίθεται σε Αρεοπαγίτη, (β) του Ελεγκτικού </w:t>
      </w:r>
    </w:p>
    <w:p w:rsidR="00AE5E2C" w:rsidRPr="00AE5E2C" w:rsidRDefault="00AE5E2C" w:rsidP="00AE5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AE5E2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Συνεδρίου, ανατίθεται σε Σύμβουλο ή Πάρεδρο, (γ) του εφετείου, ανατίθεται σε Πρόεδρο Εφετών </w:t>
      </w:r>
    </w:p>
    <w:p w:rsidR="00AE5E2C" w:rsidRPr="00AE5E2C" w:rsidRDefault="00AE5E2C" w:rsidP="00AE5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AE5E2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του δικαστηρίου που εξέδωσε την απόφαση, (δ) του πρωτοδικείου, ανατίθεται σε Πρόεδρο </w:t>
      </w:r>
    </w:p>
    <w:p w:rsidR="00AE5E2C" w:rsidRPr="00AE5E2C" w:rsidRDefault="00AE5E2C" w:rsidP="00AE5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AE5E2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Πρωτοδικών του δικαστηρίου που εξέδωσε την απόφαση, (ε) του ειρηνοδικείου, ανατίθεται στον </w:t>
      </w:r>
    </w:p>
    <w:p w:rsidR="00AE5E2C" w:rsidRPr="00AE5E2C" w:rsidRDefault="00AE5E2C" w:rsidP="00AE5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AE5E2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Ειρηνοδίκη που διευθύνει το ειρηνοδικείο που εξέδωσε την απόφαση. Σε περίπτωση που υπηρετεί </w:t>
      </w:r>
    </w:p>
    <w:p w:rsidR="00AE5E2C" w:rsidRPr="00AE5E2C" w:rsidRDefault="00AE5E2C" w:rsidP="00AE5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AE5E2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ένας ειρηνοδίκης, ανατίθεται σε άλλον ειρηνοδίκη που υπηρετεί στην περιφέρεια του </w:t>
      </w:r>
    </w:p>
    <w:p w:rsidR="00AE5E2C" w:rsidRPr="00AE5E2C" w:rsidRDefault="00AE5E2C" w:rsidP="00AE5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AE5E2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Πρωτοδικείου, οριζόμενο από τον Πρόεδρο Πρωτοδικών.</w:t>
      </w:r>
    </w:p>
    <w:p w:rsidR="00AE5E2C" w:rsidRPr="00AE5E2C" w:rsidRDefault="00AE5E2C" w:rsidP="00AE5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AE5E2C" w:rsidRPr="00AE5E2C" w:rsidRDefault="00AE5E2C" w:rsidP="00AE5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AE5E2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 2. Στην αρχή κάθε δικαστικού έτους, ο Πρόεδρος του Αρείου Πάγου και του Ελεγκτικού </w:t>
      </w:r>
    </w:p>
    <w:p w:rsidR="00AE5E2C" w:rsidRPr="00AE5E2C" w:rsidRDefault="00AE5E2C" w:rsidP="00AE5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AE5E2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Συνεδρίου ορίζουν τις δικασίμους των αιτήσεων για δίκαιη ικανοποίηση, καθώς και τους </w:t>
      </w:r>
    </w:p>
    <w:p w:rsidR="00AE5E2C" w:rsidRPr="00AE5E2C" w:rsidRDefault="00AE5E2C" w:rsidP="00AE5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AE5E2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Αρεοπαγίτες και τους Συμβούλους και Παρέδρους του Ελεγκτικού Συνεδρίου που μετέχουν σε κάθε </w:t>
      </w:r>
    </w:p>
    <w:p w:rsidR="00AE5E2C" w:rsidRPr="00AE5E2C" w:rsidRDefault="00AE5E2C" w:rsidP="00AE5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AE5E2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δικάσιμο. Την ίδια υποχρέωση έχουν αντίστοιχα οι πρόεδροι των τριμελών συμβουλίων διεύθυνσης </w:t>
      </w:r>
    </w:p>
    <w:p w:rsidR="00AE5E2C" w:rsidRPr="00AE5E2C" w:rsidRDefault="00AE5E2C" w:rsidP="00AE5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AE5E2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ή οι δικαστές που διευθύνουν τα εφετεία, πρωτοδικεία και ειρηνοδικεία.</w:t>
      </w:r>
    </w:p>
    <w:p w:rsidR="00AE5E2C" w:rsidRPr="00AE5E2C" w:rsidRDefault="00AE5E2C" w:rsidP="00AE5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AE5E2C" w:rsidRPr="00AE5E2C" w:rsidRDefault="00AE5E2C" w:rsidP="00AE5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AE5E2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Άρθρο 3 </w:t>
      </w:r>
    </w:p>
    <w:p w:rsidR="00AE5E2C" w:rsidRPr="00AE5E2C" w:rsidRDefault="00AE5E2C" w:rsidP="00AE5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AE5E2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Αίτηση</w:t>
      </w:r>
    </w:p>
    <w:p w:rsidR="00AE5E2C" w:rsidRPr="00AE5E2C" w:rsidRDefault="00AE5E2C" w:rsidP="00AE5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AE5E2C" w:rsidRPr="00AE5E2C" w:rsidRDefault="00AE5E2C" w:rsidP="00AE5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AE5E2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 1. Η αίτηση ασκείται ανά βαθμό δικαιοδοσίας εντός προθεσμίας έξι (6) μηνών από τη δημοσίευση </w:t>
      </w:r>
    </w:p>
    <w:p w:rsidR="00AE5E2C" w:rsidRPr="00AE5E2C" w:rsidRDefault="00AE5E2C" w:rsidP="00AE5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AE5E2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της οριστικής απόφασης του δικαστηρίου που εκδόθηκε μετά από δίκη για την οποία ο αιτών </w:t>
      </w:r>
    </w:p>
    <w:p w:rsidR="00AE5E2C" w:rsidRPr="00AE5E2C" w:rsidRDefault="00AE5E2C" w:rsidP="00AE5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AE5E2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παραπονείται ότι υπήρξε υπέρβαση της εύλογης διάρκειας της. Ο αιτών δεν μπορεί να ζητήσει </w:t>
      </w:r>
    </w:p>
    <w:p w:rsidR="00AE5E2C" w:rsidRPr="00AE5E2C" w:rsidRDefault="00AE5E2C" w:rsidP="00AE5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AE5E2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δίκαιη ικανοποίηση για υπέρβαση εύλογης διάρκειας της δίκης, η οποία έλαβε χώρα σε </w:t>
      </w:r>
    </w:p>
    <w:p w:rsidR="00AE5E2C" w:rsidRPr="00AE5E2C" w:rsidRDefault="00AE5E2C" w:rsidP="00AE5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AE5E2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προηγούμενο βαθμό δικαιοδοσίας, με την αίτηση για καθυστέρηση δίκης από ανώτερο δικαστήριο.</w:t>
      </w:r>
    </w:p>
    <w:p w:rsidR="00AE5E2C" w:rsidRPr="00AE5E2C" w:rsidRDefault="00AE5E2C" w:rsidP="00AE5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AE5E2C" w:rsidRPr="00AE5E2C" w:rsidRDefault="00AE5E2C" w:rsidP="00AE5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AE5E2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 2. Αν η αίτηση αφορά καθυστέρηση στην έκδοση απόφασης από την Ολομέλεια ή από Τμήμα του </w:t>
      </w:r>
    </w:p>
    <w:p w:rsidR="00AE5E2C" w:rsidRPr="00AE5E2C" w:rsidRDefault="00AE5E2C" w:rsidP="00AE5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AE5E2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Ελεγκτικού Συνεδρίου, η αίτηση ασκείται εντός της ανωτέρω προθεσμίας, η οποία αρχίζει από τη </w:t>
      </w:r>
    </w:p>
    <w:p w:rsidR="00AE5E2C" w:rsidRPr="00AE5E2C" w:rsidRDefault="00AE5E2C" w:rsidP="00AE5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AE5E2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δημοσίευση της οριστικής απόφασης. Ο αιτών δεν μπορεί να ζητήσει δίκαιη ικανοποίηση για </w:t>
      </w:r>
    </w:p>
    <w:p w:rsidR="00AE5E2C" w:rsidRPr="00AE5E2C" w:rsidRDefault="00AE5E2C" w:rsidP="00AE5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AE5E2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υπέρβαση εύλογης διάρκειας της δίκης, η οποία έλαβε χώρα σε Τμήμα αυτού, με αφορμή την </w:t>
      </w:r>
    </w:p>
    <w:p w:rsidR="00AE5E2C" w:rsidRPr="00AE5E2C" w:rsidRDefault="00AE5E2C" w:rsidP="00AE5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AE5E2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κατάθεση αίτησης για καθυστέρηση δίκης από την Ολομέλεια του.</w:t>
      </w:r>
    </w:p>
    <w:p w:rsidR="00AE5E2C" w:rsidRPr="00AE5E2C" w:rsidRDefault="00AE5E2C" w:rsidP="00AE5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AE5E2C" w:rsidRPr="00AE5E2C" w:rsidRDefault="00AE5E2C" w:rsidP="00AE5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AE5E2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 3. Η αίτηση στρέφεται κατά του Ελληνικού Δημοσίου νομίμως εκπροσωπούμενου από τον </w:t>
      </w:r>
    </w:p>
    <w:p w:rsidR="00AE5E2C" w:rsidRPr="00AE5E2C" w:rsidRDefault="00AE5E2C" w:rsidP="00AE5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AE5E2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Υπουργό Οικονομικών.</w:t>
      </w:r>
    </w:p>
    <w:p w:rsidR="00AE5E2C" w:rsidRPr="00AE5E2C" w:rsidRDefault="00AE5E2C" w:rsidP="00AE5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AE5E2C" w:rsidRPr="00AE5E2C" w:rsidRDefault="00AE5E2C" w:rsidP="00AE5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AE5E2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 4. Η αίτηση, συνοδευόμενη από τα στοιχεία της παραγράφου 4 του άρθρου 4, κατατίθεται στη </w:t>
      </w:r>
    </w:p>
    <w:p w:rsidR="00AE5E2C" w:rsidRPr="00AE5E2C" w:rsidRDefault="00AE5E2C" w:rsidP="00AE5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AE5E2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γραμματεία του Δικαστηρίου που εξέδωσε την απόφαση και περιέχει το όνομα και τη διεύθυνση </w:t>
      </w:r>
    </w:p>
    <w:p w:rsidR="00AE5E2C" w:rsidRPr="00AE5E2C" w:rsidRDefault="00AE5E2C" w:rsidP="00AE5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AE5E2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κατοικίας εκείνου που την ασκεί, χρονολογία, υπογραφή, καθώς και την ηλεκτρονική διεύθυνση ή </w:t>
      </w:r>
    </w:p>
    <w:p w:rsidR="00AE5E2C" w:rsidRPr="00AE5E2C" w:rsidRDefault="00AE5E2C" w:rsidP="00AE5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AE5E2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τον αριθμό τηλεφώνου ή του </w:t>
      </w:r>
      <w:proofErr w:type="spellStart"/>
      <w:r w:rsidRPr="00AE5E2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τηλεομοιοτύπου</w:t>
      </w:r>
      <w:proofErr w:type="spellEnd"/>
      <w:r w:rsidRPr="00AE5E2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(φαξ) του αιτούντος ή του πληρεξουσίου </w:t>
      </w:r>
    </w:p>
    <w:p w:rsidR="00AE5E2C" w:rsidRPr="00AE5E2C" w:rsidRDefault="00AE5E2C" w:rsidP="00AE5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AE5E2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δικηγόρου του. Με το πρωτότυπο του δικογράφου υποβάλλονται και δύο αντίγραφα αυτού. Η </w:t>
      </w:r>
    </w:p>
    <w:p w:rsidR="00AE5E2C" w:rsidRPr="00AE5E2C" w:rsidRDefault="00AE5E2C" w:rsidP="00AE5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AE5E2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αίτηση επιδίδεται με επιμέλεια του αιτούντος, με κάθε πρόσφορο μέσο στο Νομικό Συμβούλιο του </w:t>
      </w:r>
    </w:p>
    <w:p w:rsidR="00AE5E2C" w:rsidRPr="00AE5E2C" w:rsidRDefault="00AE5E2C" w:rsidP="00AE5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AE5E2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Κράτους. Αν έχει ασκηθεί ένδικο μέσο κατά της ως άνω απόφασης και η δικογραφία έχει </w:t>
      </w:r>
    </w:p>
    <w:p w:rsidR="00AE5E2C" w:rsidRPr="00AE5E2C" w:rsidRDefault="00AE5E2C" w:rsidP="00AE5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AE5E2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διαβιβαστεί σε άλλο δικαστήριο, το τελευταίο διαβιβάζει αντίγραφα των διαδικαστικών εγγράφων </w:t>
      </w:r>
    </w:p>
    <w:p w:rsidR="00AE5E2C" w:rsidRPr="00AE5E2C" w:rsidRDefault="00AE5E2C" w:rsidP="00AE5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AE5E2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στο δικαστήριο ενώπιον του οποίου εκκρεμεί η αίτηση.</w:t>
      </w:r>
    </w:p>
    <w:p w:rsidR="00AE5E2C" w:rsidRPr="00AE5E2C" w:rsidRDefault="00AE5E2C" w:rsidP="00AE5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AE5E2C" w:rsidRPr="00AE5E2C" w:rsidRDefault="00AE5E2C" w:rsidP="00AE5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AE5E2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 5. Η αίτηση υπογράφεται από δικηγόρο. Για την παροχή πληρεξουσιότητας στον δικηγόρο </w:t>
      </w:r>
    </w:p>
    <w:p w:rsidR="00AE5E2C" w:rsidRPr="00AE5E2C" w:rsidRDefault="00AE5E2C" w:rsidP="00AE5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AE5E2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εφαρμόζονται αναλόγως οι διατάξεις των άρθρων 94 </w:t>
      </w:r>
      <w:proofErr w:type="spellStart"/>
      <w:r w:rsidRPr="00AE5E2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επ</w:t>
      </w:r>
      <w:proofErr w:type="spellEnd"/>
      <w:r w:rsidRPr="00AE5E2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. του </w:t>
      </w:r>
      <w:proofErr w:type="spellStart"/>
      <w:r w:rsidRPr="00AE5E2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Κ.Πολ.Δ</w:t>
      </w:r>
      <w:proofErr w:type="spellEnd"/>
      <w:r w:rsidRPr="00AE5E2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., εάν η αίτηση ασκείται </w:t>
      </w:r>
    </w:p>
    <w:p w:rsidR="00AE5E2C" w:rsidRPr="00AE5E2C" w:rsidRDefault="00AE5E2C" w:rsidP="00AE5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AE5E2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ενώπιον των πολιτικών δικαστηρίων, ή 17 </w:t>
      </w:r>
      <w:proofErr w:type="spellStart"/>
      <w:r w:rsidRPr="00AE5E2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επ</w:t>
      </w:r>
      <w:proofErr w:type="spellEnd"/>
      <w:r w:rsidRPr="00AE5E2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. του </w:t>
      </w:r>
      <w:proofErr w:type="spellStart"/>
      <w:r w:rsidRPr="00AE5E2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π.δ</w:t>
      </w:r>
      <w:proofErr w:type="spellEnd"/>
      <w:r w:rsidRPr="00AE5E2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. 1225/1981, εάν αυτή ασκείται ενώπιον του </w:t>
      </w:r>
    </w:p>
    <w:p w:rsidR="00AE5E2C" w:rsidRPr="00AE5E2C" w:rsidRDefault="00AE5E2C" w:rsidP="00AE5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AE5E2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Ελεγκτικού Συνεδρίου.</w:t>
      </w:r>
    </w:p>
    <w:p w:rsidR="00AE5E2C" w:rsidRPr="00AE5E2C" w:rsidRDefault="00AE5E2C" w:rsidP="00AE5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AE5E2C" w:rsidRPr="00AE5E2C" w:rsidRDefault="00AE5E2C" w:rsidP="00AE5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AE5E2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 6. Για την άσκηση της αίτησης καταβάλλεται παράβολο, το οποίο ορίζεται σε πενήντα (50) ευρώ </w:t>
      </w:r>
    </w:p>
    <w:p w:rsidR="00AE5E2C" w:rsidRPr="00AE5E2C" w:rsidRDefault="00AE5E2C" w:rsidP="00AE5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AE5E2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για τις αιτήσεις ενώπιον του Ειρηνοδικείου, εκατό (100) ευρώ για τις αιτήσεις ενώπιον του </w:t>
      </w:r>
    </w:p>
    <w:p w:rsidR="00AE5E2C" w:rsidRPr="00AE5E2C" w:rsidRDefault="00AE5E2C" w:rsidP="00AE5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AE5E2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Πρωτοδικείου και Εφετείου και εκατόν πενήντα (150) ευρώ για τις αιτήσεις ενώπιον του Αρείου </w:t>
      </w:r>
    </w:p>
    <w:p w:rsidR="00AE5E2C" w:rsidRPr="00AE5E2C" w:rsidRDefault="00AE5E2C" w:rsidP="00AE5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AE5E2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Πάγου και του Ελεγκτικού Συνεδρίου υπέρ του Δημοσίου. Το ύψος του ποσού αναπροσαρμόζεται </w:t>
      </w:r>
    </w:p>
    <w:p w:rsidR="00AE5E2C" w:rsidRPr="00AE5E2C" w:rsidRDefault="00AE5E2C" w:rsidP="00AE5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AE5E2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με κοινή απόφαση των Υπουργών Δικαιοσύνης, Διαφάνειας και Ανθρωπίνων Δικαιωμάτων και </w:t>
      </w:r>
    </w:p>
    <w:p w:rsidR="00AE5E2C" w:rsidRPr="00AE5E2C" w:rsidRDefault="00AE5E2C" w:rsidP="00AE5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AE5E2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Οικονομικών. Η αίτηση απορρίπτεται ως απαράδεκτη εάν δεν καταβληθεί παράβολο μέχρι τη </w:t>
      </w:r>
    </w:p>
    <w:p w:rsidR="00AE5E2C" w:rsidRPr="00AE5E2C" w:rsidRDefault="00AE5E2C" w:rsidP="00AE5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AE5E2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συζήτηση.</w:t>
      </w:r>
    </w:p>
    <w:p w:rsidR="00AE5E2C" w:rsidRPr="00AE5E2C" w:rsidRDefault="00AE5E2C" w:rsidP="00AE5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AE5E2C" w:rsidRPr="00AE5E2C" w:rsidRDefault="00AE5E2C" w:rsidP="00AE5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AE5E2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Άρθρο 4 </w:t>
      </w:r>
    </w:p>
    <w:p w:rsidR="00AE5E2C" w:rsidRPr="00AE5E2C" w:rsidRDefault="00AE5E2C" w:rsidP="00AE5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AE5E2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Διαδικασία</w:t>
      </w:r>
    </w:p>
    <w:p w:rsidR="00AE5E2C" w:rsidRPr="00AE5E2C" w:rsidRDefault="00AE5E2C" w:rsidP="00AE5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AE5E2C" w:rsidRPr="00AE5E2C" w:rsidRDefault="00AE5E2C" w:rsidP="00AE5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AE5E2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 1. Όταν η αίτηση κατατίθεται ενώπιον του Αρείου Πάγου, ο Πρόεδρος αυτού ή του Τμήματος, </w:t>
      </w:r>
    </w:p>
    <w:p w:rsidR="00AE5E2C" w:rsidRPr="00AE5E2C" w:rsidRDefault="00AE5E2C" w:rsidP="00AE5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AE5E2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που εξέδωσε την απόφαση επί της δίκης για την οποία ζητείται δίκαιη ικανοποίηση λόγω </w:t>
      </w:r>
    </w:p>
    <w:p w:rsidR="00AE5E2C" w:rsidRPr="00AE5E2C" w:rsidRDefault="00AE5E2C" w:rsidP="00AE5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AE5E2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υπέρβασης της εύλογης διάρκειας αυτής, ορίζει, με πράξη του, Αρεοπαγίτη για την εκδίκαση της. </w:t>
      </w:r>
    </w:p>
    <w:p w:rsidR="00AE5E2C" w:rsidRPr="00AE5E2C" w:rsidRDefault="00AE5E2C" w:rsidP="00AE5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AE5E2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Όταν η αίτηση κατατίθεται ενώπιον του Ελεγκτικού Συνεδρίου ο Πρόεδρος του σχηματισμού που </w:t>
      </w:r>
    </w:p>
    <w:p w:rsidR="00AE5E2C" w:rsidRPr="00AE5E2C" w:rsidRDefault="00AE5E2C" w:rsidP="00AE5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AE5E2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εξέδωσε την απόφαση επί της υποθέσεως, για την οποία ζητείται δίκαιη ικανοποίηση λόγω </w:t>
      </w:r>
    </w:p>
    <w:p w:rsidR="00AE5E2C" w:rsidRPr="00AE5E2C" w:rsidRDefault="00AE5E2C" w:rsidP="00AE5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AE5E2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υπέρβασης της εύλογης διάρκειας αυτής, ορίζει, με πράξη του, Σύμβουλο ή Πάρεδρο, για την </w:t>
      </w:r>
    </w:p>
    <w:p w:rsidR="00AE5E2C" w:rsidRPr="00AE5E2C" w:rsidRDefault="00AE5E2C" w:rsidP="00AE5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AE5E2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εκδίκαση της.</w:t>
      </w:r>
    </w:p>
    <w:p w:rsidR="00AE5E2C" w:rsidRPr="00AE5E2C" w:rsidRDefault="00AE5E2C" w:rsidP="00AE5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AE5E2C" w:rsidRPr="00AE5E2C" w:rsidRDefault="00AE5E2C" w:rsidP="00AE5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AE5E2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 2. Με την πράξη της προηγουμένης παραγράφου, η οποία κοινοποιείται στον υπογράφοντα την </w:t>
      </w:r>
    </w:p>
    <w:p w:rsidR="00AE5E2C" w:rsidRPr="00AE5E2C" w:rsidRDefault="00AE5E2C" w:rsidP="00AE5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AE5E2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αίτηση δικηγόρο και, μαζί με αντίγραφο της αίτησης, στον Υπουργό Οικονομικών, ορίζεται, επίσης, </w:t>
      </w:r>
    </w:p>
    <w:p w:rsidR="00AE5E2C" w:rsidRPr="00AE5E2C" w:rsidRDefault="00AE5E2C" w:rsidP="00AE5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AE5E2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η ημέρα συζήτησης της αίτησης σε δημόσια συνεδρίαση, η οποία δεν μπορεί να απέχει πέραν των </w:t>
      </w:r>
    </w:p>
    <w:p w:rsidR="00AE5E2C" w:rsidRPr="00AE5E2C" w:rsidRDefault="00AE5E2C" w:rsidP="00AE5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AE5E2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πέντε (5) μηνών από την κατάθεση της αίτησης. Η κατά τα ανωτέρω κοινοποίηση γίνεται τριάντα </w:t>
      </w:r>
    </w:p>
    <w:p w:rsidR="00AE5E2C" w:rsidRPr="00AE5E2C" w:rsidRDefault="00AE5E2C" w:rsidP="00AE5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AE5E2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(30) τουλάχιστον ημέρες πριν από την ημερομηνία της συζήτησης. Η γραμματεία του δικαστηρίου </w:t>
      </w:r>
    </w:p>
    <w:p w:rsidR="00AE5E2C" w:rsidRPr="00AE5E2C" w:rsidRDefault="00AE5E2C" w:rsidP="00AE5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AE5E2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που εξέδωσε την οικεία απόφαση υποχρεούται να υποβάλλει στον αρμόδιο δικαστή αναλυτική </w:t>
      </w:r>
    </w:p>
    <w:p w:rsidR="00AE5E2C" w:rsidRPr="00AE5E2C" w:rsidRDefault="00AE5E2C" w:rsidP="00AE5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AE5E2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έκθεση για την πορεία, καθώς και τα στοιχεία της υπόθεσης τουλάχιστον δεκαπέντε (15) ημέρες </w:t>
      </w:r>
    </w:p>
    <w:p w:rsidR="00AE5E2C" w:rsidRPr="00AE5E2C" w:rsidRDefault="00AE5E2C" w:rsidP="00AE5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AE5E2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πριν από τη συζήτηση της αίτησης. Η έκθεση και τα ίδια ως άνω στοιχεία τίθενται στη διάθεση των </w:t>
      </w:r>
    </w:p>
    <w:p w:rsidR="00AE5E2C" w:rsidRPr="00AE5E2C" w:rsidRDefault="00AE5E2C" w:rsidP="00AE5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AE5E2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διαδίκων μερών. Η αίτηση εκδικάζεται ακόμα και σε περίπτωση μη υποβολής της ανωτέρω </w:t>
      </w:r>
    </w:p>
    <w:p w:rsidR="00AE5E2C" w:rsidRPr="00AE5E2C" w:rsidRDefault="00AE5E2C" w:rsidP="00AE5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AE5E2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έκθεσης.</w:t>
      </w:r>
    </w:p>
    <w:p w:rsidR="00AE5E2C" w:rsidRPr="00AE5E2C" w:rsidRDefault="00AE5E2C" w:rsidP="00AE5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AE5E2C" w:rsidRPr="00AE5E2C" w:rsidRDefault="00AE5E2C" w:rsidP="00AE5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AE5E2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 3. Όταν η αίτηση κατατίθεται ενώπιον εφετείου, πρωτοδικείου ή ειρηνοδικείου, ο πρόεδρος της </w:t>
      </w:r>
    </w:p>
    <w:p w:rsidR="00AE5E2C" w:rsidRPr="00AE5E2C" w:rsidRDefault="00AE5E2C" w:rsidP="00AE5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AE5E2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τριμελούς διεύθυνσης του δικαστηρίου ή ο δικαστής που διευθύνει το δικαστήριο που εξέδωσε την </w:t>
      </w:r>
    </w:p>
    <w:p w:rsidR="00AE5E2C" w:rsidRPr="00AE5E2C" w:rsidRDefault="00AE5E2C" w:rsidP="00AE5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AE5E2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απόφαση επί της δίκης για την οποία ζητείται δίκαιη ικανοποίηση λόγω υπέρβασης της διάρκειας </w:t>
      </w:r>
    </w:p>
    <w:p w:rsidR="00AE5E2C" w:rsidRPr="00AE5E2C" w:rsidRDefault="00AE5E2C" w:rsidP="00AE5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AE5E2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αυτής, ή ο Ειρηνοδίκης, που ορίζεται από τον Πρόεδρο Πρωτοδικών, σύμφωνα με την παρ. 1 του </w:t>
      </w:r>
    </w:p>
    <w:p w:rsidR="00AE5E2C" w:rsidRPr="00AE5E2C" w:rsidRDefault="00AE5E2C" w:rsidP="00AE5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AE5E2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άρθρου 2 ορίζει με πράξη του, αντίστοιχα, Πρόεδρο Εφετών, Πρόεδρο Πρωτοδικών ή ειρηνοδίκη </w:t>
      </w:r>
    </w:p>
    <w:p w:rsidR="00AE5E2C" w:rsidRPr="00AE5E2C" w:rsidRDefault="00AE5E2C" w:rsidP="00AE5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AE5E2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για την εκδίκαση της. Κατά τα λοιπά εφαρμόζεται η προηγούμενη παράγραφος.</w:t>
      </w:r>
    </w:p>
    <w:p w:rsidR="00AE5E2C" w:rsidRPr="00AE5E2C" w:rsidRDefault="00AE5E2C" w:rsidP="00AE5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AE5E2C" w:rsidRPr="00AE5E2C" w:rsidRDefault="00AE5E2C" w:rsidP="00AE5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AE5E2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 4. Ο αιτών μνημονεύει στην αίτηση του το δικαστήριο ενώπιον του οποίου προβάλλει ότι υπήρξε </w:t>
      </w:r>
    </w:p>
    <w:p w:rsidR="00AE5E2C" w:rsidRPr="00AE5E2C" w:rsidRDefault="00AE5E2C" w:rsidP="00AE5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AE5E2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αδικαιολόγητη καθυστέρηση, αναφέρει τις αναβολές που τυχόν δόθηκαν με πρωτοβουλία των </w:t>
      </w:r>
    </w:p>
    <w:p w:rsidR="00AE5E2C" w:rsidRPr="00AE5E2C" w:rsidRDefault="00AE5E2C" w:rsidP="00AE5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AE5E2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διαδίκων ή του δικαστηρίου, περιγράφει συνοπτικά τα ανακύψαντα νομικά ή πραγματικά </w:t>
      </w:r>
    </w:p>
    <w:p w:rsidR="00AE5E2C" w:rsidRPr="00AE5E2C" w:rsidRDefault="00AE5E2C" w:rsidP="00AE5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AE5E2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ζητήματα και λαμβάνει θέση επί της πολυπλοκότητας αυτών.</w:t>
      </w:r>
    </w:p>
    <w:p w:rsidR="00AE5E2C" w:rsidRPr="00AE5E2C" w:rsidRDefault="00AE5E2C" w:rsidP="00AE5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AE5E2C" w:rsidRPr="00AE5E2C" w:rsidRDefault="00AE5E2C" w:rsidP="00AE5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AE5E2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 5. Το Ελληνικό Δημόσιο λαμβάνει θέση επί της δικονομικής συμπεριφοράς των διαδίκων και των </w:t>
      </w:r>
    </w:p>
    <w:p w:rsidR="00AE5E2C" w:rsidRPr="00AE5E2C" w:rsidRDefault="00AE5E2C" w:rsidP="00AE5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AE5E2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αρμόδιων κρατικών αρχών κατά την εξέλιξη της δίκης, την πολυπλοκότητα της υπόθεσης και </w:t>
      </w:r>
    </w:p>
    <w:p w:rsidR="00AE5E2C" w:rsidRPr="00AE5E2C" w:rsidRDefault="00AE5E2C" w:rsidP="00AE5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AE5E2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επικαλείται οποιοδήποτε άλλο στοιχείο κρίνει αναγκαίο για τη διάγνωση της.</w:t>
      </w:r>
    </w:p>
    <w:p w:rsidR="00AE5E2C" w:rsidRPr="00AE5E2C" w:rsidRDefault="00AE5E2C" w:rsidP="00AE5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AE5E2C" w:rsidRPr="00AE5E2C" w:rsidRDefault="00AE5E2C" w:rsidP="00AE5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AE5E2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 6. Η απόφαση δημοσιεύεται εντός δύο (2) μηνών από τη συζήτηση της αίτησης και δεν υπόκειται </w:t>
      </w:r>
    </w:p>
    <w:p w:rsidR="00AE5E2C" w:rsidRPr="00AE5E2C" w:rsidRDefault="00AE5E2C" w:rsidP="00AE5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AE5E2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σε ένδικα μέσα.</w:t>
      </w:r>
    </w:p>
    <w:p w:rsidR="00AE5E2C" w:rsidRPr="00AE5E2C" w:rsidRDefault="00AE5E2C" w:rsidP="00AE5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AE5E2C" w:rsidRPr="00AE5E2C" w:rsidRDefault="00AE5E2C" w:rsidP="00AE5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AE5E2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Άρθρο 5</w:t>
      </w:r>
    </w:p>
    <w:p w:rsidR="00AE5E2C" w:rsidRPr="00AE5E2C" w:rsidRDefault="00AE5E2C" w:rsidP="00AE5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AE5E2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Κριτήρια για τη διαπίστωση της υπέρβασης και την επιδίκαση δίκαιης ικανοποίησης</w:t>
      </w:r>
    </w:p>
    <w:p w:rsidR="00AE5E2C" w:rsidRPr="00AE5E2C" w:rsidRDefault="00AE5E2C" w:rsidP="00AE5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AE5E2C" w:rsidRPr="00AE5E2C" w:rsidRDefault="00AE5E2C" w:rsidP="00AE5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AE5E2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 1. Το δικαστήριο αποφαίνεται για το αν συντρέχει υπέρβαση της εύλογης διάρκειας της δίκης </w:t>
      </w:r>
    </w:p>
    <w:p w:rsidR="00AE5E2C" w:rsidRPr="00AE5E2C" w:rsidRDefault="00AE5E2C" w:rsidP="00AE5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AE5E2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συνεκτιμώντας ιδίως: α) την καταχρηστική ή παρελκυστική συμπεριφορά των διαδίκων κατά την </w:t>
      </w:r>
    </w:p>
    <w:p w:rsidR="00AE5E2C" w:rsidRPr="00AE5E2C" w:rsidRDefault="00AE5E2C" w:rsidP="00AE5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AE5E2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εξέλιξη της δίκης για τη διάρκεια της οποίας διατυπώνεται παράπονο ότι υπερέβη την εύλογη </w:t>
      </w:r>
    </w:p>
    <w:p w:rsidR="00AE5E2C" w:rsidRPr="00AE5E2C" w:rsidRDefault="00AE5E2C" w:rsidP="00AE5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AE5E2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διάρκεια, β) την πολυπλοκότητα των τιθέμενων πραγματικών και νομικών ζητημάτων, γ) τη </w:t>
      </w:r>
    </w:p>
    <w:p w:rsidR="00AE5E2C" w:rsidRPr="00AE5E2C" w:rsidRDefault="00AE5E2C" w:rsidP="00AE5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AE5E2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στάση των αρμόδιων κρατικών αρχών και δ) το </w:t>
      </w:r>
      <w:proofErr w:type="spellStart"/>
      <w:r w:rsidRPr="00AE5E2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διακύβευμα</w:t>
      </w:r>
      <w:proofErr w:type="spellEnd"/>
      <w:r w:rsidRPr="00AE5E2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της υπόθεσης για τον αιτούντα.</w:t>
      </w:r>
    </w:p>
    <w:p w:rsidR="00AE5E2C" w:rsidRPr="00AE5E2C" w:rsidRDefault="00AE5E2C" w:rsidP="00AE5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AE5E2C" w:rsidRPr="00AE5E2C" w:rsidRDefault="00AE5E2C" w:rsidP="00AE5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AE5E2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 2. Όταν διαπιστώνεται ότι συντρέχει υπέρβαση της εύλογης διάρκειας της δίκης και επομένως </w:t>
      </w:r>
    </w:p>
    <w:p w:rsidR="00AE5E2C" w:rsidRPr="00AE5E2C" w:rsidRDefault="00AE5E2C" w:rsidP="00AE5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AE5E2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υπάρχει παραβίαση του δικαιώματος σε ταχεία απονομή της δικαιοσύνης, το δικαστήριο </w:t>
      </w:r>
    </w:p>
    <w:p w:rsidR="00AE5E2C" w:rsidRPr="00AE5E2C" w:rsidRDefault="00AE5E2C" w:rsidP="00AE5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AE5E2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αποφαίνεται για το αν πρέπει να καταβληθεί χρηματικό ποσό για τη δίκαιη ικανοποίηση και σε </w:t>
      </w:r>
    </w:p>
    <w:p w:rsidR="00AE5E2C" w:rsidRPr="00AE5E2C" w:rsidRDefault="00AE5E2C" w:rsidP="00AE5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AE5E2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καταφατική περίπτωση ορίζει το ύψος αυτής, λαμβάνοντας υπόψη και την περίοδο που υπερέβη </w:t>
      </w:r>
    </w:p>
    <w:p w:rsidR="00AE5E2C" w:rsidRPr="00AE5E2C" w:rsidRDefault="00AE5E2C" w:rsidP="00AE5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AE5E2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τον εύλογο χρόνο για την εκδίκαση της υπόθεσης, κατά συνεκτίμηση των κριτηρίων της </w:t>
      </w:r>
    </w:p>
    <w:p w:rsidR="00AE5E2C" w:rsidRPr="00AE5E2C" w:rsidRDefault="00AE5E2C" w:rsidP="00AE5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AE5E2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προηγούμενης παραγράφου, καθώς και την ικανοποίηση του αιτούντος από άλλα μέτρα που </w:t>
      </w:r>
    </w:p>
    <w:p w:rsidR="00AE5E2C" w:rsidRPr="00AE5E2C" w:rsidRDefault="00AE5E2C" w:rsidP="00AE5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AE5E2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προβλέπονται στην κείμενη νομοθεσία για την αποκατάσταση της βλάβης του, μεταξύ των οποίων </w:t>
      </w:r>
    </w:p>
    <w:p w:rsidR="00AE5E2C" w:rsidRPr="00AE5E2C" w:rsidRDefault="00AE5E2C" w:rsidP="00AE5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AE5E2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και την επιδίκαση υπέρ αυτού αυξημένης δικαστικής δαπάνης, κατά τα οριζόμενα στις οικείες </w:t>
      </w:r>
    </w:p>
    <w:p w:rsidR="00AE5E2C" w:rsidRPr="00AE5E2C" w:rsidRDefault="00AE5E2C" w:rsidP="00AE5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AE5E2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διατάξεις.</w:t>
      </w:r>
    </w:p>
    <w:p w:rsidR="00AE5E2C" w:rsidRPr="00AE5E2C" w:rsidRDefault="00AE5E2C" w:rsidP="00AE5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AE5E2C" w:rsidRPr="00AE5E2C" w:rsidRDefault="00AE5E2C" w:rsidP="00AE5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AE5E2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 3. Αν γίνει δεκτή η αίτηση, επιβάλλονται στο Δημόσιο τα έξοδα του αιτούντος για τη σύνταξη της </w:t>
      </w:r>
    </w:p>
    <w:p w:rsidR="00AE5E2C" w:rsidRPr="00AE5E2C" w:rsidRDefault="00AE5E2C" w:rsidP="00AE5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AE5E2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αίτησης και την παράσταση του πληρεξουσίου δικηγόρου, τα οποία δεν μπορεί να υπερβαίνουν το </w:t>
      </w:r>
    </w:p>
    <w:p w:rsidR="00AE5E2C" w:rsidRPr="00AE5E2C" w:rsidRDefault="00AE5E2C" w:rsidP="00AE5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AE5E2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εκάστοτε οριζόμενο ποσό για την άσκηση και συζήτηση της παρέμβασης ενώπιον του Συμβουλίου </w:t>
      </w:r>
    </w:p>
    <w:p w:rsidR="00AE5E2C" w:rsidRPr="00AE5E2C" w:rsidRDefault="00AE5E2C" w:rsidP="00AE5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AE5E2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της Επικρατείας. Σε περίπτωση απόρριψης της αίτησης, μπορεί, κατ' εκτίμηση των περιστάσεων, </w:t>
      </w:r>
    </w:p>
    <w:p w:rsidR="00AE5E2C" w:rsidRPr="00AE5E2C" w:rsidRDefault="00AE5E2C" w:rsidP="00AE5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AE5E2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να επιβάλλεται δαπάνη υπέρ του Δημοσίου.</w:t>
      </w:r>
    </w:p>
    <w:p w:rsidR="00AE5E2C" w:rsidRPr="00AE5E2C" w:rsidRDefault="00AE5E2C" w:rsidP="00AE5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AE5E2C" w:rsidRPr="00AE5E2C" w:rsidRDefault="00AE5E2C" w:rsidP="00AE5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AE5E2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Άρθρο 6 </w:t>
      </w:r>
    </w:p>
    <w:p w:rsidR="00AE5E2C" w:rsidRPr="00AE5E2C" w:rsidRDefault="00AE5E2C" w:rsidP="00AE5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AE5E2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Εκτέλεση της απόφασης</w:t>
      </w:r>
    </w:p>
    <w:p w:rsidR="00AE5E2C" w:rsidRPr="00AE5E2C" w:rsidRDefault="00AE5E2C" w:rsidP="00AE5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AE5E2C" w:rsidRPr="00AE5E2C" w:rsidRDefault="00AE5E2C" w:rsidP="00AE5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AE5E2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 1. Η απόφαση με την οποία επιδικάζεται το χρηματικό ποσό της δίκαιης ικανοποίησης εκτελείται </w:t>
      </w:r>
    </w:p>
    <w:p w:rsidR="00AE5E2C" w:rsidRPr="00AE5E2C" w:rsidRDefault="00AE5E2C" w:rsidP="00AE5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AE5E2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κατά τις οικείες, περί εντάλματος πληρωμής, διατάξεις εντός έξι (6) μηνών από την επίδοση της </w:t>
      </w:r>
    </w:p>
    <w:p w:rsidR="00AE5E2C" w:rsidRPr="00AE5E2C" w:rsidRDefault="00AE5E2C" w:rsidP="00AE5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AE5E2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απόφασης στον Υπουργό Οικονομικών. Η είσπραξη του ποσού αυτού μπορεί να επιτευχθεί και με </w:t>
      </w:r>
    </w:p>
    <w:p w:rsidR="00AE5E2C" w:rsidRPr="00AE5E2C" w:rsidRDefault="00AE5E2C" w:rsidP="00AE5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AE5E2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αναγκαστική εκτέλεση κατά του Δημοσίου η οποία γίνεται με κατάσχεση της ιδιωτικής περιουσίας </w:t>
      </w:r>
    </w:p>
    <w:p w:rsidR="00AE5E2C" w:rsidRPr="00AE5E2C" w:rsidRDefault="00AE5E2C" w:rsidP="00AE5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AE5E2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του. Αναγκαστική εκτέλεση σε βάρος του Δημοσίου επιτρέπεται μετά την παρέλευση των έξι (6) </w:t>
      </w:r>
    </w:p>
    <w:p w:rsidR="00AE5E2C" w:rsidRPr="00AE5E2C" w:rsidRDefault="00AE5E2C" w:rsidP="00AE5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AE5E2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μηνών από την επίδοση της απόφασης στον Υπουργό Οικονομικών.</w:t>
      </w:r>
    </w:p>
    <w:p w:rsidR="00AE5E2C" w:rsidRPr="00AE5E2C" w:rsidRDefault="00AE5E2C" w:rsidP="00AE5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AE5E2C" w:rsidRPr="00AE5E2C" w:rsidRDefault="00AE5E2C" w:rsidP="00AE5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AE5E2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 2. Για την κάλυψη της δαπάνης προς δίκαιη ικανοποίηση των διαδίκων, λόγω υπέρβασης της </w:t>
      </w:r>
    </w:p>
    <w:p w:rsidR="00AE5E2C" w:rsidRPr="00AE5E2C" w:rsidRDefault="00AE5E2C" w:rsidP="00AE5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AE5E2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εύλογης διάρκειας της δίκης, εγγράφεται κατ' έτος ειδική πίστωση στον Κρατικό Προϋπολογισμό, </w:t>
      </w:r>
    </w:p>
    <w:p w:rsidR="00AE5E2C" w:rsidRPr="00AE5E2C" w:rsidRDefault="00AE5E2C" w:rsidP="00AE5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AE5E2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σε περίπτωση δε που αυτή δεν έχει εγγραφεί ή η εγγεγραμμένη είναι ανεπαρκής ή έχει εξαντληθεί, </w:t>
      </w:r>
    </w:p>
    <w:p w:rsidR="00AE5E2C" w:rsidRPr="00AE5E2C" w:rsidRDefault="00AE5E2C" w:rsidP="00AE5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AE5E2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τηρείται η, κατά τις οικείες διατάξεις, διαδικασία εγγραφής ή μεταφοράς πίστωσης.</w:t>
      </w:r>
    </w:p>
    <w:p w:rsidR="00AE5E2C" w:rsidRPr="00AE5E2C" w:rsidRDefault="00AE5E2C" w:rsidP="00AE5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AE5E2C" w:rsidRPr="00AE5E2C" w:rsidRDefault="00AE5E2C" w:rsidP="00AE5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AE5E2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Άρθρο 7</w:t>
      </w:r>
    </w:p>
    <w:p w:rsidR="00AE5E2C" w:rsidRPr="00AE5E2C" w:rsidRDefault="00AE5E2C" w:rsidP="00AE5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AE5E2C" w:rsidRPr="00AE5E2C" w:rsidRDefault="00AE5E2C" w:rsidP="00AE5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AE5E2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 1. Τα οριζόμενα στα προηγούμενα άρθρα εφαρμόζονται αναλόγως και στις διαδικασίες ενώπιον </w:t>
      </w:r>
    </w:p>
    <w:p w:rsidR="00AE5E2C" w:rsidRPr="00AE5E2C" w:rsidRDefault="00AE5E2C" w:rsidP="00AE5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AE5E2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των ποινικών δικαστηρίων, υπό την επιφύλαξη των διατάξεων των επομένων παραγράφων.</w:t>
      </w:r>
    </w:p>
    <w:p w:rsidR="00AE5E2C" w:rsidRPr="00AE5E2C" w:rsidRDefault="00AE5E2C" w:rsidP="00AE5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AE5E2C" w:rsidRPr="00AE5E2C" w:rsidRDefault="00AE5E2C" w:rsidP="00AE5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AE5E2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 2. Η αρμοδιότητα προς εκδίκαση της αίτησης για δίκαιη ικανοποίηση, όταν αφορά καθυστέρηση </w:t>
      </w:r>
    </w:p>
    <w:p w:rsidR="00AE5E2C" w:rsidRPr="00AE5E2C" w:rsidRDefault="00AE5E2C" w:rsidP="00AE5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AE5E2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εκδίκασης υπόθεσης ενώπιον του Μικτού Ορκωτού Δικαστηρίου και του Δικαστηρίου Ανηλίκων </w:t>
      </w:r>
    </w:p>
    <w:p w:rsidR="00AE5E2C" w:rsidRPr="00AE5E2C" w:rsidRDefault="00AE5E2C" w:rsidP="00AE5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AE5E2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ανατίθεται σε Πρόεδρο Πρωτοδικών, ενώπιον δε του Μικτού Ορκωτού Εφετείου και του Εφετείου </w:t>
      </w:r>
    </w:p>
    <w:p w:rsidR="00AE5E2C" w:rsidRPr="00AE5E2C" w:rsidRDefault="00AE5E2C" w:rsidP="00AE5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AE5E2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Ανηλίκων ανατίθεται σε Πρόεδρο Εφετών, αντίστοιχα, που υπηρετούν στο δικαστήριο που </w:t>
      </w:r>
    </w:p>
    <w:p w:rsidR="00AE5E2C" w:rsidRPr="00AE5E2C" w:rsidRDefault="00AE5E2C" w:rsidP="00AE5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AE5E2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εξέδωσε την απόφαση.</w:t>
      </w:r>
    </w:p>
    <w:p w:rsidR="00AE5E2C" w:rsidRPr="00AE5E2C" w:rsidRDefault="00AE5E2C" w:rsidP="00AE5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AE5E2C" w:rsidRPr="00AE5E2C" w:rsidRDefault="00AE5E2C" w:rsidP="00AE5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AE5E2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 3. Κατά την επιμέτρηση της ποινής το αρμόδιο δικαστήριο λαμβάνει υπ' όψιν την υπέρβαση της </w:t>
      </w:r>
    </w:p>
    <w:p w:rsidR="00AE5E2C" w:rsidRPr="00AE5E2C" w:rsidRDefault="00AE5E2C" w:rsidP="00AE5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AE5E2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εύλογης διάρκειας της διαδικασίας που δεν οφείλεται σε υπαιτιότητα του κατηγορούμενου. Στη </w:t>
      </w:r>
    </w:p>
    <w:p w:rsidR="00AE5E2C" w:rsidRPr="00AE5E2C" w:rsidRDefault="00AE5E2C" w:rsidP="00AE5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AE5E2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δικαστική απόφαση γίνεται ρητή μνεία με συνοπτική αιτιολογία ότι κατά την επιμέτρηση της </w:t>
      </w:r>
    </w:p>
    <w:p w:rsidR="00AE5E2C" w:rsidRPr="00AE5E2C" w:rsidRDefault="00AE5E2C" w:rsidP="00AE5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AE5E2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ποινής, το δικαστήριο έλαβε υπόψη του την κατά τα άνω υπέρβαση της εύλογης διάρκειας της </w:t>
      </w:r>
    </w:p>
    <w:p w:rsidR="00AE5E2C" w:rsidRPr="00AE5E2C" w:rsidRDefault="00AE5E2C" w:rsidP="00AE5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AE5E2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διαδικασίας, γεγονός το οποίο μπορεί να συνιστά, εν </w:t>
      </w:r>
      <w:proofErr w:type="spellStart"/>
      <w:r w:rsidRPr="00AE5E2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όλω</w:t>
      </w:r>
      <w:proofErr w:type="spellEnd"/>
      <w:r w:rsidRPr="00AE5E2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ή εν μέρει, δίκαιη ικανοποίηση για την </w:t>
      </w:r>
    </w:p>
    <w:p w:rsidR="00AE5E2C" w:rsidRPr="00AE5E2C" w:rsidRDefault="00AE5E2C" w:rsidP="00AE5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AE5E2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καθυστέρηση της ποινικής διαδικασίας.</w:t>
      </w:r>
    </w:p>
    <w:p w:rsidR="00AE5E2C" w:rsidRPr="00AE5E2C" w:rsidRDefault="00AE5E2C" w:rsidP="00AE5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AE5E2C" w:rsidRPr="00AE5E2C" w:rsidRDefault="00AE5E2C" w:rsidP="00AE5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AE5E2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Άρθρο 8</w:t>
      </w:r>
    </w:p>
    <w:p w:rsidR="00AE5E2C" w:rsidRPr="00AE5E2C" w:rsidRDefault="00AE5E2C" w:rsidP="00AE5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AE5E2C" w:rsidRPr="00AE5E2C" w:rsidRDefault="00AE5E2C" w:rsidP="00AE5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AE5E2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 1.Α. Η παράγραφος 21 του άρθρου 44 του ν. 1756/1988, όπως ισχύει, αντικαθίσταται ως εξής:</w:t>
      </w:r>
    </w:p>
    <w:p w:rsidR="00AE5E2C" w:rsidRPr="00AE5E2C" w:rsidRDefault="00AE5E2C" w:rsidP="00AE5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AE5E2C" w:rsidRPr="00AE5E2C" w:rsidRDefault="00AE5E2C" w:rsidP="00AE5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AE5E2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 «21. Στο γονέα δικαστικό λειτουργό χορηγείται, με απόφαση του Υπουργού Δικαιοσύνης, </w:t>
      </w:r>
    </w:p>
    <w:p w:rsidR="00AE5E2C" w:rsidRPr="00AE5E2C" w:rsidRDefault="00AE5E2C" w:rsidP="00AE5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AE5E2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Διαφάνειας και Ανθρωπίνων Δικαιωμάτων και ύστερα από αίτηση του, άδεια εννέα (9) μηνών με </w:t>
      </w:r>
    </w:p>
    <w:p w:rsidR="00AE5E2C" w:rsidRPr="00AE5E2C" w:rsidRDefault="00AE5E2C" w:rsidP="00AE5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AE5E2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αποδοχές για ανατροφή τέκνου. Σε περίπτωση </w:t>
      </w:r>
      <w:proofErr w:type="spellStart"/>
      <w:r w:rsidRPr="00AE5E2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πολύδυμης</w:t>
      </w:r>
      <w:proofErr w:type="spellEnd"/>
      <w:r w:rsidRPr="00AE5E2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κύησης, η παραπάνω προβλεπόμενη </w:t>
      </w:r>
    </w:p>
    <w:p w:rsidR="00AE5E2C" w:rsidRPr="00AE5E2C" w:rsidRDefault="00AE5E2C" w:rsidP="00AE5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AE5E2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άδεια εννέα (9) μηνών για ανατροφή τέκνου με αποδοχές προσαυξάνεται, κατά έξι (6) μήνες για </w:t>
      </w:r>
    </w:p>
    <w:p w:rsidR="00AE5E2C" w:rsidRPr="00AE5E2C" w:rsidRDefault="00AE5E2C" w:rsidP="00AE5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AE5E2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κάθε τέκνο πέραν του ενός. Η ημερομηνία έναρξης της ορίζεται: α) από τον Πρόεδρο του </w:t>
      </w:r>
    </w:p>
    <w:p w:rsidR="00AE5E2C" w:rsidRPr="00AE5E2C" w:rsidRDefault="00AE5E2C" w:rsidP="00AE5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AE5E2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Τριμελούς Συμβουλίου Διοίκησης, σε όσα Δικαστήρια διευθύνονται από Τριμελές Συμβούλιο, β) από </w:t>
      </w:r>
    </w:p>
    <w:p w:rsidR="00AE5E2C" w:rsidRPr="00AE5E2C" w:rsidRDefault="00AE5E2C" w:rsidP="00AE5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AE5E2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τον Προϊστάμενο του Δικαστηρίου ή της Εισαγγελίας ή της Γενικής Επιτροπείας της Επικρατείας </w:t>
      </w:r>
    </w:p>
    <w:p w:rsidR="00AE5E2C" w:rsidRPr="00AE5E2C" w:rsidRDefault="00AE5E2C" w:rsidP="00AE5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AE5E2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των Τακτικών Διοικητικών Δικαστηρίων σε κάθε άλλη περίπτωση και πρέπει να προσδιορίζεται, </w:t>
      </w:r>
    </w:p>
    <w:p w:rsidR="00AE5E2C" w:rsidRPr="00AE5E2C" w:rsidRDefault="00AE5E2C" w:rsidP="00AE5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AE5E2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όταν το σχετικό αίτημα υποβάλλεται από μητέρα δικαστική λειτουργό, το συντομότερο δυνατόν, </w:t>
      </w:r>
    </w:p>
    <w:p w:rsidR="00AE5E2C" w:rsidRPr="00AE5E2C" w:rsidRDefault="00AE5E2C" w:rsidP="00AE5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AE5E2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οπωσδήποτε όμως μέσα σε δύο (2) μήνες από το πέρας της άδειας μητρότητας που έλαβε η ίδια </w:t>
      </w:r>
    </w:p>
    <w:p w:rsidR="00AE5E2C" w:rsidRPr="00AE5E2C" w:rsidRDefault="00AE5E2C" w:rsidP="00AE5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AE5E2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δικαστική λειτουργός. Η αίτηση για τη χορήγηση της πιο πάνω άδειας σε πατέρα δικαστικό </w:t>
      </w:r>
    </w:p>
    <w:p w:rsidR="00AE5E2C" w:rsidRPr="00AE5E2C" w:rsidRDefault="00AE5E2C" w:rsidP="00AE5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AE5E2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λειτουργό, για την ανατροφή του τέκνου του, πρέπει να υποβάλλεται το συντομότερο δυνατόν </w:t>
      </w:r>
    </w:p>
    <w:p w:rsidR="00AE5E2C" w:rsidRPr="00AE5E2C" w:rsidRDefault="00AE5E2C" w:rsidP="00AE5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AE5E2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μετά τη λήξη της άδειας μητρότητας που έχει χορηγηθεί στην εργαζομένη μητέρα του παιδιού του. </w:t>
      </w:r>
    </w:p>
    <w:p w:rsidR="00AE5E2C" w:rsidRPr="00AE5E2C" w:rsidRDefault="00AE5E2C" w:rsidP="00AE5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AE5E2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Αν η σύζυγος του δικαστικού λειτουργού δεν έχει λάβει άδεια μητρότητας, η αίτηση πρέπει να </w:t>
      </w:r>
    </w:p>
    <w:p w:rsidR="00AE5E2C" w:rsidRPr="00AE5E2C" w:rsidRDefault="00AE5E2C" w:rsidP="00AE5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AE5E2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υποβάλλεται το συντομότερο δυνατόν μετά την ημερομηνία κατά την οποία θα έληγε η άδεια </w:t>
      </w:r>
    </w:p>
    <w:p w:rsidR="00AE5E2C" w:rsidRPr="00AE5E2C" w:rsidRDefault="00AE5E2C" w:rsidP="00AE5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AE5E2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μητρότητας, την οποία, με βάση το χρόνο τοκετού, θα ελάμβανε μητέρα δικαστική λειτουργός.»</w:t>
      </w:r>
    </w:p>
    <w:p w:rsidR="00AE5E2C" w:rsidRPr="00AE5E2C" w:rsidRDefault="00AE5E2C" w:rsidP="00AE5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AE5E2C" w:rsidRPr="00AE5E2C" w:rsidRDefault="00AE5E2C" w:rsidP="00AE5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AE5E2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 Β. Στους δικαστικούς λειτουργούς, στους οποίους, κατ' εφαρμογή της διατάξεως του άρθρου 89 </w:t>
      </w:r>
    </w:p>
    <w:p w:rsidR="00AE5E2C" w:rsidRPr="00AE5E2C" w:rsidRDefault="00AE5E2C" w:rsidP="00AE5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AE5E2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του ν. 4055/2012 (Α' 51), χορηγήθηκε άδεια ανατροφής τέκνου πέντε (5) μηνών, χορηγείται </w:t>
      </w:r>
    </w:p>
    <w:p w:rsidR="00AE5E2C" w:rsidRPr="00AE5E2C" w:rsidRDefault="00AE5E2C" w:rsidP="00AE5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AE5E2C">
        <w:rPr>
          <w:rFonts w:ascii="Arial" w:eastAsia="Times New Roman" w:hAnsi="Arial" w:cs="Arial"/>
          <w:color w:val="000000"/>
          <w:sz w:val="12"/>
          <w:szCs w:val="12"/>
          <w:lang w:eastAsia="el-GR"/>
        </w:rPr>
        <w:lastRenderedPageBreak/>
        <w:t xml:space="preserve">επιπροσθέτως άδεια χρονικής διάρκειας τεσσάρων (4) μηνών, κατόπιν αιτήσεως τους, μέχρι τη </w:t>
      </w:r>
    </w:p>
    <w:p w:rsidR="00AE5E2C" w:rsidRPr="00AE5E2C" w:rsidRDefault="00AE5E2C" w:rsidP="00AE5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AE5E2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συμπλήρωση του τρίτου έτους ηλικίας του τέκνου με απόφαση του Υπουργού Δικαιοσύνης, </w:t>
      </w:r>
    </w:p>
    <w:p w:rsidR="00AE5E2C" w:rsidRPr="00AE5E2C" w:rsidRDefault="00AE5E2C" w:rsidP="00AE5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AE5E2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Διαφάνειας και Ανθρωπίνων Δικαιωμάτων, η ημερομηνία έναρξης της οποίας καθορίζεται, το </w:t>
      </w:r>
    </w:p>
    <w:p w:rsidR="00AE5E2C" w:rsidRPr="00AE5E2C" w:rsidRDefault="00AE5E2C" w:rsidP="00AE5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AE5E2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αργότερο εντός έξι (6) μηνών από την υποβολή της σχετικής αιτήσεως: α) από τον Πρόεδρο του </w:t>
      </w:r>
    </w:p>
    <w:p w:rsidR="00AE5E2C" w:rsidRPr="00AE5E2C" w:rsidRDefault="00AE5E2C" w:rsidP="00AE5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AE5E2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Τριμελούς Συμβουλίου Διοίκησης, σε όσα Δικαστήρια διευθύνονται από Τριμελές Συμβούλιο, β) από </w:t>
      </w:r>
    </w:p>
    <w:p w:rsidR="00AE5E2C" w:rsidRPr="00AE5E2C" w:rsidRDefault="00AE5E2C" w:rsidP="00AE5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AE5E2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τον Προϊστάμενο του Δικαστηρίου ή της Εισαγγελίας ή της Γενικής Επιτροπείας της Επικρατείας </w:t>
      </w:r>
    </w:p>
    <w:p w:rsidR="00AE5E2C" w:rsidRPr="00AE5E2C" w:rsidRDefault="00AE5E2C" w:rsidP="00AE5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AE5E2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των Τακτικών Διοικητικών Δικαστηρίων. Σε περίπτωση </w:t>
      </w:r>
      <w:proofErr w:type="spellStart"/>
      <w:r w:rsidRPr="00AE5E2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πολύδυμης</w:t>
      </w:r>
      <w:proofErr w:type="spellEnd"/>
      <w:r w:rsidRPr="00AE5E2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κύησης, χορηγείται στους </w:t>
      </w:r>
    </w:p>
    <w:p w:rsidR="00AE5E2C" w:rsidRPr="00AE5E2C" w:rsidRDefault="00AE5E2C" w:rsidP="00AE5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AE5E2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δικαστικούς λειτουργούς, κατόπιν αιτήσεως τους, μέχρι τη συμπλήρωση του τρίτου έτους ηλικίας </w:t>
      </w:r>
    </w:p>
    <w:p w:rsidR="00AE5E2C" w:rsidRPr="00AE5E2C" w:rsidRDefault="00AE5E2C" w:rsidP="00AE5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AE5E2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των τέκνων κατά τα ανωτέρω, πλην της άδειας εννέα (9) μηνών για ανατροφή παιδιού, και η </w:t>
      </w:r>
    </w:p>
    <w:p w:rsidR="00AE5E2C" w:rsidRPr="00AE5E2C" w:rsidRDefault="00AE5E2C" w:rsidP="00AE5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AE5E2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προβλεπόμενη στην παρ. 21 του άρθρου 44 του ν. 1756/1988 επαύξηση της άδειας ανατροφής </w:t>
      </w:r>
    </w:p>
    <w:p w:rsidR="00AE5E2C" w:rsidRPr="00AE5E2C" w:rsidRDefault="00AE5E2C" w:rsidP="00AE5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AE5E2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των τέκνων.</w:t>
      </w:r>
    </w:p>
    <w:p w:rsidR="00AE5E2C" w:rsidRPr="00AE5E2C" w:rsidRDefault="00AE5E2C" w:rsidP="00AE5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AE5E2C" w:rsidRPr="00AE5E2C" w:rsidRDefault="00AE5E2C" w:rsidP="00AE5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AE5E2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 2.Α. Μετά την παρ. 4 του άρθρου 62 του ν. 1756/1988, όπως ισχύει, προστίθεται παράγραφος 5 </w:t>
      </w:r>
    </w:p>
    <w:p w:rsidR="00AE5E2C" w:rsidRPr="00AE5E2C" w:rsidRDefault="00AE5E2C" w:rsidP="00AE5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AE5E2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ως εξής:</w:t>
      </w:r>
    </w:p>
    <w:p w:rsidR="00AE5E2C" w:rsidRPr="00AE5E2C" w:rsidRDefault="00AE5E2C" w:rsidP="00AE5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AE5E2C" w:rsidRPr="00AE5E2C" w:rsidRDefault="00AE5E2C" w:rsidP="00AE5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AE5E2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 «5. Οι δόκιμοι εισηγητές, που κρίνονται ικανοί από το Ανώτατο Δικαστικό Συμβούλιο, προάγονται </w:t>
      </w:r>
    </w:p>
    <w:p w:rsidR="00AE5E2C" w:rsidRPr="00AE5E2C" w:rsidRDefault="00AE5E2C" w:rsidP="00AE5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AE5E2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σε εισηγητές του Συμβουλίου της Επικρατείας. Αν η συμπλήρωση του χρόνου δοκιμαστικής </w:t>
      </w:r>
    </w:p>
    <w:p w:rsidR="00AE5E2C" w:rsidRPr="00AE5E2C" w:rsidRDefault="00AE5E2C" w:rsidP="00AE5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AE5E2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υπηρεσίας παρατείνεται λόγω λήψης από το δικαστικό λειτουργό άδειας, λόγω ασθένειας, κύησης, </w:t>
      </w:r>
    </w:p>
    <w:p w:rsidR="00AE5E2C" w:rsidRPr="00AE5E2C" w:rsidRDefault="00AE5E2C" w:rsidP="00AE5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AE5E2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λοχείας ή ανατροφής τέκνου, ο εκ των υστέρων διορισμός του σε θέση εισηγητή ενεργεί </w:t>
      </w:r>
    </w:p>
    <w:p w:rsidR="00AE5E2C" w:rsidRPr="00AE5E2C" w:rsidRDefault="00AE5E2C" w:rsidP="00AE5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AE5E2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αναδρομικά ως προς τον καθορισμό της κατά το άρθρο 54 σειράς αρχαιότητας μόνο και ο </w:t>
      </w:r>
    </w:p>
    <w:p w:rsidR="00AE5E2C" w:rsidRPr="00AE5E2C" w:rsidRDefault="00AE5E2C" w:rsidP="00AE5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AE5E2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δικαστικός λειτουργός αναγράφεται στους συντασσόμενους από το Υπουργείο Δικαιοσύνης, </w:t>
      </w:r>
    </w:p>
    <w:p w:rsidR="00AE5E2C" w:rsidRPr="00AE5E2C" w:rsidRDefault="00AE5E2C" w:rsidP="00AE5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AE5E2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Διαφάνειας και Ανθρωπίνων Δικαιωμάτων πίνακες αρχαιότητας με τη σειρά που κατείχε κατά την </w:t>
      </w:r>
    </w:p>
    <w:p w:rsidR="00AE5E2C" w:rsidRPr="00AE5E2C" w:rsidRDefault="00AE5E2C" w:rsidP="00AE5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AE5E2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αποφοίτηση του από την Εθνική Σχολή Δικαστικών Λειτουργών.»</w:t>
      </w:r>
    </w:p>
    <w:p w:rsidR="00AE5E2C" w:rsidRPr="00AE5E2C" w:rsidRDefault="00AE5E2C" w:rsidP="00AE5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AE5E2C" w:rsidRPr="00AE5E2C" w:rsidRDefault="00AE5E2C" w:rsidP="00AE5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AE5E2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 Β. Στην παρ. 5 του άρθρου 65 του ν. 1756/1988, όπως ισχύει, προστίθεται τελευταίο εδάφιο ως </w:t>
      </w:r>
    </w:p>
    <w:p w:rsidR="00AE5E2C" w:rsidRPr="00AE5E2C" w:rsidRDefault="00AE5E2C" w:rsidP="00AE5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AE5E2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εξής:</w:t>
      </w:r>
    </w:p>
    <w:p w:rsidR="00AE5E2C" w:rsidRPr="00AE5E2C" w:rsidRDefault="00AE5E2C" w:rsidP="00AE5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AE5E2C" w:rsidRPr="00AE5E2C" w:rsidRDefault="00AE5E2C" w:rsidP="00AE5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AE5E2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 «Αν η συμπλήρωση του χρόνου δοκιμαστικής υπηρεσίας παρατείνεται λόγω λήψης από το </w:t>
      </w:r>
    </w:p>
    <w:p w:rsidR="00AE5E2C" w:rsidRPr="00AE5E2C" w:rsidRDefault="00AE5E2C" w:rsidP="00AE5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AE5E2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δικαστικό λειτουργό άδειας, λόγω ασθένειας, κύησης, λοχείας ή ανατροφής τέκνου, ο εκ των </w:t>
      </w:r>
    </w:p>
    <w:p w:rsidR="00AE5E2C" w:rsidRPr="00AE5E2C" w:rsidRDefault="00AE5E2C" w:rsidP="00AE5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AE5E2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υστέρων διορισμός του σε θέση πρωτοδίκη ενεργεί αναδρομικά ως προς τον καθορισμό της κατά </w:t>
      </w:r>
    </w:p>
    <w:p w:rsidR="00AE5E2C" w:rsidRPr="00AE5E2C" w:rsidRDefault="00AE5E2C" w:rsidP="00AE5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AE5E2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το άρθρο 54 σειράς αρχαιότητας μόνο και ο δικαστικός λειτουργός αναγράφεται στους </w:t>
      </w:r>
    </w:p>
    <w:p w:rsidR="00AE5E2C" w:rsidRPr="00AE5E2C" w:rsidRDefault="00AE5E2C" w:rsidP="00AE5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AE5E2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συντασσόμενους από το Υπουργείο Δικαιοσύνης, Διαφάνειας και Ανθρωπίνων Δικαιωμάτων πίνακες </w:t>
      </w:r>
    </w:p>
    <w:p w:rsidR="00AE5E2C" w:rsidRPr="00AE5E2C" w:rsidRDefault="00AE5E2C" w:rsidP="00AE5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AE5E2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αρχαιότητας με τη σειρά που κατείχε κατά την αποφοίτηση του από την Εθνική Σχολή Δικαστικών </w:t>
      </w:r>
    </w:p>
    <w:p w:rsidR="00AE5E2C" w:rsidRPr="00AE5E2C" w:rsidRDefault="00AE5E2C" w:rsidP="00AE5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AE5E2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Λειτουργών.»</w:t>
      </w:r>
    </w:p>
    <w:p w:rsidR="00AE5E2C" w:rsidRPr="00AE5E2C" w:rsidRDefault="00AE5E2C" w:rsidP="00AE5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AE5E2C" w:rsidRPr="00AE5E2C" w:rsidRDefault="00AE5E2C" w:rsidP="00AE5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AE5E2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 Γ. Στην παρ. 2 του άρθρου 70 του ν. 1756/1988, όπως ισχύει, προστίθεται τελευταίο εδάφιο ως </w:t>
      </w:r>
    </w:p>
    <w:p w:rsidR="00AE5E2C" w:rsidRPr="00AE5E2C" w:rsidRDefault="00AE5E2C" w:rsidP="00AE5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AE5E2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εξής:</w:t>
      </w:r>
    </w:p>
    <w:p w:rsidR="00AE5E2C" w:rsidRPr="00AE5E2C" w:rsidRDefault="00AE5E2C" w:rsidP="00AE5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AE5E2C" w:rsidRPr="00AE5E2C" w:rsidRDefault="00AE5E2C" w:rsidP="00AE5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AE5E2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 «Αν η συμπλήρωση του χρόνου δοκιμαστικής υπηρεσίας παρατείνεται λόγω λήψης από το </w:t>
      </w:r>
    </w:p>
    <w:p w:rsidR="00AE5E2C" w:rsidRPr="00AE5E2C" w:rsidRDefault="00AE5E2C" w:rsidP="00AE5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AE5E2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δικαστικό λειτουργό άδειας, λόγω ασθένειας, κύησης, λοχείας ή ανατροφής τέκνου, ο εκ των </w:t>
      </w:r>
    </w:p>
    <w:p w:rsidR="00AE5E2C" w:rsidRPr="00AE5E2C" w:rsidRDefault="00AE5E2C" w:rsidP="00AE5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AE5E2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υστέρων διορισμός του σε θέση εισηγητή ενεργεί αναδρομικά ως προς τον καθορισμό της κατά το </w:t>
      </w:r>
    </w:p>
    <w:p w:rsidR="00AE5E2C" w:rsidRPr="00AE5E2C" w:rsidRDefault="00AE5E2C" w:rsidP="00AE5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AE5E2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άρθρο 54 σειράς αρχαιότητας μόνο και ο δικαστικός λειτουργός αναγράφεται στους </w:t>
      </w:r>
    </w:p>
    <w:p w:rsidR="00AE5E2C" w:rsidRPr="00AE5E2C" w:rsidRDefault="00AE5E2C" w:rsidP="00AE5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AE5E2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συντασσόμενους από το Υπουργείο Δικαιοσύνης, Διαφάνειας και Ανθρωπίνων Δικαιωμάτων πίνακες </w:t>
      </w:r>
    </w:p>
    <w:p w:rsidR="00AE5E2C" w:rsidRPr="00AE5E2C" w:rsidRDefault="00AE5E2C" w:rsidP="00AE5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AE5E2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αρχαιότητας με τη σειρά που κατείχε κατά την αποφοίτηση του από την Εθνική Σχολή Δικαστικών </w:t>
      </w:r>
    </w:p>
    <w:p w:rsidR="00AE5E2C" w:rsidRPr="00AE5E2C" w:rsidRDefault="00AE5E2C" w:rsidP="00AE5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AE5E2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Λειτουργών.»</w:t>
      </w:r>
    </w:p>
    <w:p w:rsidR="00AE5E2C" w:rsidRPr="00AE5E2C" w:rsidRDefault="00AE5E2C" w:rsidP="00AE5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AE5E2C" w:rsidRPr="00AE5E2C" w:rsidRDefault="00AE5E2C" w:rsidP="00AE5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AE5E2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 Δ. Στην παρ. 1 του άρθρου 76 του ν. 1756/1988, όπως ισχύει, προστίθεται τελευταίο εδάφιο ως </w:t>
      </w:r>
    </w:p>
    <w:p w:rsidR="00AE5E2C" w:rsidRPr="00AE5E2C" w:rsidRDefault="00AE5E2C" w:rsidP="00AE5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AE5E2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εξής:</w:t>
      </w:r>
    </w:p>
    <w:p w:rsidR="00AE5E2C" w:rsidRPr="00AE5E2C" w:rsidRDefault="00AE5E2C" w:rsidP="00AE5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AE5E2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</w:t>
      </w:r>
    </w:p>
    <w:p w:rsidR="00AE5E2C" w:rsidRPr="00AE5E2C" w:rsidRDefault="00AE5E2C" w:rsidP="00AE5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AE5E2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 «Αν η συμπλήρωση του χρόνου δοκιμαστικής υπηρεσίας παρατείνεται λόγω λήψης από το </w:t>
      </w:r>
    </w:p>
    <w:p w:rsidR="00AE5E2C" w:rsidRPr="00AE5E2C" w:rsidRDefault="00AE5E2C" w:rsidP="00AE5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AE5E2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δικαστικό λειτουργό άδειας, λόγω ασθένειας, κύησης, λοχείας ή ανατροφής τέκνου, ο εκ των </w:t>
      </w:r>
    </w:p>
    <w:p w:rsidR="00AE5E2C" w:rsidRPr="00AE5E2C" w:rsidRDefault="00AE5E2C" w:rsidP="00AE5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AE5E2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υστέρων διορισμός του σε θέση πρωτοδίκη ή αντεισαγγελέα πρωτοδικών ενεργεί αναδρομικά ως </w:t>
      </w:r>
    </w:p>
    <w:p w:rsidR="00AE5E2C" w:rsidRPr="00AE5E2C" w:rsidRDefault="00AE5E2C" w:rsidP="00AE5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AE5E2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προς τον καθορισμό της κατά το άρθρο 54 σειράς αρχαιότητας μόνο και ο δικαστικός λειτουργός </w:t>
      </w:r>
    </w:p>
    <w:p w:rsidR="00AE5E2C" w:rsidRPr="00AE5E2C" w:rsidRDefault="00AE5E2C" w:rsidP="00AE5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AE5E2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αναγράφεται στους συντασσόμενους από το Υπουργείο Δικαιοσύνης, Διαφάνειας και Ανθρωπίνων </w:t>
      </w:r>
    </w:p>
    <w:p w:rsidR="00AE5E2C" w:rsidRPr="00AE5E2C" w:rsidRDefault="00AE5E2C" w:rsidP="00AE5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AE5E2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Δικαιωμάτων πίνακες αρχαιότητας με τη σειρά που κατείχε κατά την αποφοίτηση του από την </w:t>
      </w:r>
    </w:p>
    <w:p w:rsidR="00AE5E2C" w:rsidRPr="00AE5E2C" w:rsidRDefault="00AE5E2C" w:rsidP="00AE5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AE5E2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Εθνική Σχολή Δικαστικών Λειτουργών.»</w:t>
      </w:r>
    </w:p>
    <w:p w:rsidR="00AE5E2C" w:rsidRPr="00AE5E2C" w:rsidRDefault="00AE5E2C" w:rsidP="00AE5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AE5E2C" w:rsidRPr="00AE5E2C" w:rsidRDefault="00AE5E2C" w:rsidP="00AE5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AE5E2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 3. Στο τέλος της παρ. 1 του άρθρου 33 του ν. 3689/ 2008, όπως ισχύει, προστίθεται εδάφιο ως </w:t>
      </w:r>
    </w:p>
    <w:p w:rsidR="00AE5E2C" w:rsidRPr="00AE5E2C" w:rsidRDefault="00AE5E2C" w:rsidP="00AE5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AE5E2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εξής:</w:t>
      </w:r>
    </w:p>
    <w:p w:rsidR="00AE5E2C" w:rsidRPr="00AE5E2C" w:rsidRDefault="00AE5E2C" w:rsidP="00AE5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AE5E2C" w:rsidRPr="00AE5E2C" w:rsidRDefault="00AE5E2C" w:rsidP="00AE5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AE5E2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 «Στα σεμινάρια επιμόρφωσης που διοργανώνονται από την Εθνική Σχολή Δικαστικών Λειτουργών </w:t>
      </w:r>
    </w:p>
    <w:p w:rsidR="00AE5E2C" w:rsidRPr="00AE5E2C" w:rsidRDefault="00AE5E2C" w:rsidP="00AE5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AE5E2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για το Ελεγκτικό Συνέδριο και αφορούν σε ελεγκτικά θέματα, μπορεί να συμμετέχουν και </w:t>
      </w:r>
    </w:p>
    <w:p w:rsidR="00AE5E2C" w:rsidRPr="00AE5E2C" w:rsidRDefault="00AE5E2C" w:rsidP="00AE5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AE5E2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δικαστικοί υπάλληλοι που υπηρετούν στο Ελεγκτικό Συνέδριο.»</w:t>
      </w:r>
    </w:p>
    <w:p w:rsidR="00AE5E2C" w:rsidRPr="00AE5E2C" w:rsidRDefault="00AE5E2C" w:rsidP="00AE5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AE5E2C" w:rsidRPr="00AE5E2C" w:rsidRDefault="00AE5E2C" w:rsidP="00AE5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AE5E2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Άρθρο 9</w:t>
      </w:r>
    </w:p>
    <w:p w:rsidR="00AE5E2C" w:rsidRPr="00AE5E2C" w:rsidRDefault="00AE5E2C" w:rsidP="00AE5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AE5E2C" w:rsidRPr="00AE5E2C" w:rsidRDefault="00AE5E2C" w:rsidP="00AE5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AE5E2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 1. Το προτελευταίο εδάφιο του άρθρου 95 του ν. 3655/2008 (Α' 58), που προστέθηκε με την </w:t>
      </w:r>
    </w:p>
    <w:p w:rsidR="00AE5E2C" w:rsidRPr="00AE5E2C" w:rsidRDefault="00AE5E2C" w:rsidP="00AE5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AE5E2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παρ. 2 του άρθρου 4 του ν. 4142/2013 (Α' 83), αντικαθίσταται ως εξής:</w:t>
      </w:r>
    </w:p>
    <w:p w:rsidR="00AE5E2C" w:rsidRPr="00AE5E2C" w:rsidRDefault="00AE5E2C" w:rsidP="00AE5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AE5E2C" w:rsidRPr="00AE5E2C" w:rsidRDefault="00AE5E2C" w:rsidP="00AE5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AE5E2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 «Το ύψος, ο τρόπος υπολογισμού και οι προϋποθέσεις χορήγησης των πάσης φύσεως παροχών </w:t>
      </w:r>
    </w:p>
    <w:p w:rsidR="00AE5E2C" w:rsidRPr="00AE5E2C" w:rsidRDefault="00AE5E2C" w:rsidP="00AE5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AE5E2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του ΤΕΑΠΑΣΑ, καθώς και ο προσδιορισμός των σχετικών εισφορών που βαρύνουν τους μετόχους </w:t>
      </w:r>
    </w:p>
    <w:p w:rsidR="00AE5E2C" w:rsidRPr="00AE5E2C" w:rsidRDefault="00AE5E2C" w:rsidP="00AE5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AE5E2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ασφαλισμένους αυτού, καθορίζονται με απόφαση του Υπουργού Δημόσιας Τάξης και Προστασίας </w:t>
      </w:r>
    </w:p>
    <w:p w:rsidR="00AE5E2C" w:rsidRPr="00AE5E2C" w:rsidRDefault="00AE5E2C" w:rsidP="00AE5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AE5E2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του Πολίτη, ύστερα από αναλογιστική μελέτη και πρόταση του Δ.Σ. του Ταμείου.»</w:t>
      </w:r>
    </w:p>
    <w:p w:rsidR="00AE5E2C" w:rsidRPr="00AE5E2C" w:rsidRDefault="00AE5E2C" w:rsidP="00AE5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AE5E2C" w:rsidRPr="00AE5E2C" w:rsidRDefault="00AE5E2C" w:rsidP="00AE5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AE5E2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 2. Στο άρθρο 103 του ν. 3655/2008 προστίθεται παράγραφος 5 ως εξής:</w:t>
      </w:r>
    </w:p>
    <w:p w:rsidR="00AE5E2C" w:rsidRPr="00AE5E2C" w:rsidRDefault="00AE5E2C" w:rsidP="00AE5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AE5E2C" w:rsidRPr="00AE5E2C" w:rsidRDefault="00AE5E2C" w:rsidP="00AE5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AE5E2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 «5. Μέτοχοι του Τομέα Πρόνοιας Αστυνομικών (ΤΠΑΣ) και του Τομέα Πρόνοιας Υπαλλήλων </w:t>
      </w:r>
    </w:p>
    <w:p w:rsidR="00AE5E2C" w:rsidRPr="00AE5E2C" w:rsidRDefault="00AE5E2C" w:rsidP="00AE5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AE5E2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Αστυνομίας Πόλεων (ΤΠΥΑΠ) που συμπλήρωσαν χρόνο ασφάλισης τριάντα πέντε (35) ετών στους </w:t>
      </w:r>
    </w:p>
    <w:p w:rsidR="00AE5E2C" w:rsidRPr="00AE5E2C" w:rsidRDefault="00AE5E2C" w:rsidP="00AE5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AE5E2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Τομείς αυτούς μπορούν να ζητήσουν τη χορήγηση εφάπαξ βοηθήματος και πριν την έξοδο τους </w:t>
      </w:r>
    </w:p>
    <w:p w:rsidR="00AE5E2C" w:rsidRPr="00AE5E2C" w:rsidRDefault="00AE5E2C" w:rsidP="00AE5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AE5E2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από το Σώμα της Ελληνικής Αστυνομίας οπότε ο μέτοχος ασφαλισμένος μπορεί να ζητήσει τη </w:t>
      </w:r>
    </w:p>
    <w:p w:rsidR="00AE5E2C" w:rsidRPr="00AE5E2C" w:rsidRDefault="00AE5E2C" w:rsidP="00AE5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AE5E2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διακοπή της ασφαλιστικής σχέσης ή τη διατήρηση της, μέχρι την έξοδο του από το Σώμα. Στην </w:t>
      </w:r>
    </w:p>
    <w:p w:rsidR="00AE5E2C" w:rsidRPr="00AE5E2C" w:rsidRDefault="00AE5E2C" w:rsidP="00AE5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AE5E2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πρώτη περίπτωση διαγράφεται από μέτοχος, παύει η υποχρέωση του για καταβολή εισφοράς και </w:t>
      </w:r>
    </w:p>
    <w:p w:rsidR="00AE5E2C" w:rsidRPr="00AE5E2C" w:rsidRDefault="00AE5E2C" w:rsidP="00AE5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AE5E2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εξομοιώνεται με τους εξελθόντες οριστικά. Στη δεύτερη περίπτωση το ποσό που χορηγήθηκε στο </w:t>
      </w:r>
    </w:p>
    <w:p w:rsidR="00AE5E2C" w:rsidRPr="00AE5E2C" w:rsidRDefault="00AE5E2C" w:rsidP="00AE5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AE5E2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μέτοχο ασφαλισμένο συμψηφίζεται, υπολογιζόμενο εντόκως, με το εφάπαξ βοήθημα που </w:t>
      </w:r>
    </w:p>
    <w:p w:rsidR="00AE5E2C" w:rsidRPr="00AE5E2C" w:rsidRDefault="00AE5E2C" w:rsidP="00AE5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AE5E2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προσδιορίζεται με την οριστική απόφαση χορήγησης της παροχής μετά την έξοδο του από το </w:t>
      </w:r>
    </w:p>
    <w:p w:rsidR="00AE5E2C" w:rsidRPr="00AE5E2C" w:rsidRDefault="00AE5E2C" w:rsidP="00AE5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AE5E2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Σώμα. Αν μέτοχος ασφαλισμένος που έλαβε εφάπαξ βοήθημα κριθεί ως μη δικαιούμενος συντάξεως </w:t>
      </w:r>
    </w:p>
    <w:p w:rsidR="00AE5E2C" w:rsidRPr="00AE5E2C" w:rsidRDefault="00AE5E2C" w:rsidP="00AE5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AE5E2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ή μετά τον ανωτέρω συμψηφισμό προκύπτει επιστροφή ποσού, ο μέτοχος ασφαλισμένος καλείται </w:t>
      </w:r>
    </w:p>
    <w:p w:rsidR="00AE5E2C" w:rsidRPr="00AE5E2C" w:rsidRDefault="00AE5E2C" w:rsidP="00AE5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AE5E2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να αποδώσει το κατά περίπτωση ποσό στο Ταμείο εντός διμήνου. Αν δεν αποδοθεί το ποσό </w:t>
      </w:r>
    </w:p>
    <w:p w:rsidR="00AE5E2C" w:rsidRPr="00AE5E2C" w:rsidRDefault="00AE5E2C" w:rsidP="00AE5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AE5E2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αναζητείται και αποδίδεται στο Ταμείο, σύμφωνα με τις διατάξεις του ΚΕΔΕ. Σε μέτοχο που </w:t>
      </w:r>
    </w:p>
    <w:p w:rsidR="00AE5E2C" w:rsidRPr="00AE5E2C" w:rsidRDefault="00AE5E2C" w:rsidP="00AE5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AE5E2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διετέλεσε δημόσιος υπόλογος ή διαχειριστής δεν μπορεί να χορηγηθεί εφάπαξ βοήθημα αν αυτός </w:t>
      </w:r>
    </w:p>
    <w:p w:rsidR="00AE5E2C" w:rsidRPr="00AE5E2C" w:rsidRDefault="00AE5E2C" w:rsidP="00AE5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AE5E2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έχει καταλογισθεί με οποιοδήποτε ποσό (έλλειμμα) ή δεν έχει ολοκληρωθεί ο έλεγχος της </w:t>
      </w:r>
    </w:p>
    <w:p w:rsidR="00AE5E2C" w:rsidRPr="00AE5E2C" w:rsidRDefault="00AE5E2C" w:rsidP="00AE5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AE5E2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διαχείρισης του. Με απόφαση του Υπουργού Δημόσιας Τάξης και Προστασίας του Πολίτη </w:t>
      </w:r>
    </w:p>
    <w:p w:rsidR="00AE5E2C" w:rsidRPr="00AE5E2C" w:rsidRDefault="00AE5E2C" w:rsidP="00AE5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AE5E2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καθορίζεται η διαδικασία και κάθε σχετικό θέμα για την εφαρμογή της παρούσας παραγράφου.»</w:t>
      </w:r>
    </w:p>
    <w:p w:rsidR="00AE5E2C" w:rsidRPr="00AE5E2C" w:rsidRDefault="00AE5E2C" w:rsidP="00AE5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AE5E2C" w:rsidRPr="00AE5E2C" w:rsidRDefault="00AE5E2C" w:rsidP="00AE5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AE5E2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Άρθρο 10</w:t>
      </w:r>
    </w:p>
    <w:p w:rsidR="00AE5E2C" w:rsidRPr="00AE5E2C" w:rsidRDefault="00AE5E2C" w:rsidP="00AE5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AE5E2C" w:rsidRPr="00AE5E2C" w:rsidRDefault="00AE5E2C" w:rsidP="00AE5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AE5E2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Παράγραφος 1</w:t>
      </w:r>
    </w:p>
    <w:p w:rsidR="00AE5E2C" w:rsidRPr="00AE5E2C" w:rsidRDefault="00AE5E2C" w:rsidP="00AE5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AE5E2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Ημερομηνία διενέργειας</w:t>
      </w:r>
    </w:p>
    <w:p w:rsidR="00AE5E2C" w:rsidRPr="00AE5E2C" w:rsidRDefault="00AE5E2C" w:rsidP="00AE5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AE5E2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δημοτικών και περιφερειακών εκλογών</w:t>
      </w:r>
    </w:p>
    <w:p w:rsidR="00AE5E2C" w:rsidRPr="00AE5E2C" w:rsidRDefault="00AE5E2C" w:rsidP="00AE5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AE5E2C" w:rsidRPr="00AE5E2C" w:rsidRDefault="00AE5E2C" w:rsidP="00AE5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AE5E2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 1. Η παρ. 2 του άρθρου 9 του ν. 3852/2010 (Α' 87) αντικαθίσταται ως ακολούθως:</w:t>
      </w:r>
    </w:p>
    <w:p w:rsidR="00AE5E2C" w:rsidRPr="00AE5E2C" w:rsidRDefault="00AE5E2C" w:rsidP="00AE5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AE5E2C" w:rsidRPr="00AE5E2C" w:rsidRDefault="00AE5E2C" w:rsidP="00AE5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AE5E2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 «2. Η εκλογή στα ανωτέρω αξιώματα γίνεται την προηγούμενη Κυριακή από την ημέρα </w:t>
      </w:r>
    </w:p>
    <w:p w:rsidR="00AE5E2C" w:rsidRPr="00AE5E2C" w:rsidRDefault="00AE5E2C" w:rsidP="00AE5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AE5E2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διενέργειας της ψηφοφορίας για την εκλογή των Ελλήνων μελών του Ευρωπαϊκού Κοινοβουλίου.</w:t>
      </w:r>
    </w:p>
    <w:p w:rsidR="00AE5E2C" w:rsidRPr="00AE5E2C" w:rsidRDefault="00AE5E2C" w:rsidP="00AE5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AE5E2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 Σε περίπτωση που δεν έχει αναδειχθεί επιτυχών συνδυασμός, σύμφωνα με τα οριζόμενα στο </w:t>
      </w:r>
    </w:p>
    <w:p w:rsidR="00AE5E2C" w:rsidRPr="00AE5E2C" w:rsidRDefault="00AE5E2C" w:rsidP="00AE5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AE5E2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άρθρο 33, η ψηφοφορία επαναλαμβάνεται την επόμενη Κυριακή, ημέρα διενέργειας της </w:t>
      </w:r>
    </w:p>
    <w:p w:rsidR="00AE5E2C" w:rsidRPr="00AE5E2C" w:rsidRDefault="00AE5E2C" w:rsidP="00AE5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AE5E2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ψηφοφορίας για την εκλογή των Ελλήνων μελών του Ευρωπαϊκού Κοινοβουλίου στα ίδια εκλογικά </w:t>
      </w:r>
    </w:p>
    <w:p w:rsidR="00AE5E2C" w:rsidRPr="00AE5E2C" w:rsidRDefault="00AE5E2C" w:rsidP="00AE5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AE5E2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τμήματα, με τις ίδιες εφορευτικές επιτροπές, τους ίδιους αντιπροσώπους της δικαστικής αρχής και </w:t>
      </w:r>
    </w:p>
    <w:p w:rsidR="00AE5E2C" w:rsidRPr="00AE5E2C" w:rsidRDefault="00AE5E2C" w:rsidP="00AE5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AE5E2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τους ίδιους εφόρους αντιπροσώπων.</w:t>
      </w:r>
    </w:p>
    <w:p w:rsidR="00AE5E2C" w:rsidRPr="00AE5E2C" w:rsidRDefault="00AE5E2C" w:rsidP="00AE5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AE5E2C" w:rsidRPr="00AE5E2C" w:rsidRDefault="00AE5E2C" w:rsidP="00AE5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AE5E2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 Η προεκλογική περίοδος αρχίζει με τη δημοσίευση του προεδρικού διατάγματος, κατά τα </w:t>
      </w:r>
    </w:p>
    <w:p w:rsidR="00AE5E2C" w:rsidRPr="00AE5E2C" w:rsidRDefault="00AE5E2C" w:rsidP="00AE5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AE5E2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οριζόμενα στην παρ. 3 του άρθρου 1 του ν. 1180/1981 (Α' 188).»</w:t>
      </w:r>
    </w:p>
    <w:p w:rsidR="00AE5E2C" w:rsidRPr="00AE5E2C" w:rsidRDefault="00AE5E2C" w:rsidP="00AE5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AE5E2C" w:rsidRPr="00AE5E2C" w:rsidRDefault="00AE5E2C" w:rsidP="00AE5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AE5E2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 2. Στην παρ. 2 του άρθρου 114 του ν. 3852/2010 προστίθεται εδάφιο ως ακολούθως:</w:t>
      </w:r>
    </w:p>
    <w:p w:rsidR="00AE5E2C" w:rsidRPr="00AE5E2C" w:rsidRDefault="00AE5E2C" w:rsidP="00AE5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AE5E2C" w:rsidRPr="00AE5E2C" w:rsidRDefault="00AE5E2C" w:rsidP="00AE5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AE5E2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 «Σε περίπτωση που δεν έχει αναδειχθεί επιτυχών συνδυασμός, σύμφωνα με τα οριζόμενα στο </w:t>
      </w:r>
    </w:p>
    <w:p w:rsidR="00AE5E2C" w:rsidRPr="00AE5E2C" w:rsidRDefault="00AE5E2C" w:rsidP="00AE5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AE5E2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άρθρο 139 παρ. 1, η ψηφοφορία επαναλαμβάνεται την επόμενη Κυριακή, ημέρα διενέργειας της </w:t>
      </w:r>
    </w:p>
    <w:p w:rsidR="00AE5E2C" w:rsidRPr="00AE5E2C" w:rsidRDefault="00AE5E2C" w:rsidP="00AE5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AE5E2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ψηφοφορίας για την εκλογή των Ελλήνων μελών του Ευρωπαϊκού Κοινοβουλίου.»</w:t>
      </w:r>
    </w:p>
    <w:p w:rsidR="00AE5E2C" w:rsidRPr="00AE5E2C" w:rsidRDefault="00AE5E2C" w:rsidP="00AE5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AE5E2C" w:rsidRPr="00AE5E2C" w:rsidRDefault="00AE5E2C" w:rsidP="00AE5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AE5E2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 3. Το πρώτο εδάφιο του άρθρου 115 του ν. 3852/2010 (Α' 87) αντικαθίσταται ως εξής:</w:t>
      </w:r>
    </w:p>
    <w:p w:rsidR="00AE5E2C" w:rsidRPr="00AE5E2C" w:rsidRDefault="00AE5E2C" w:rsidP="00AE5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AE5E2C" w:rsidRPr="00AE5E2C" w:rsidRDefault="00AE5E2C" w:rsidP="00AE5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AE5E2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 «Η προεκλογική περίοδος αρχίζει με τη δημοσίευση του προεδρικού διατάγματος κατά τα </w:t>
      </w:r>
    </w:p>
    <w:p w:rsidR="00AE5E2C" w:rsidRPr="00AE5E2C" w:rsidRDefault="00AE5E2C" w:rsidP="00AE5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AE5E2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οριζόμενα στην παρ. 3 του άρθρου 1 του ν. 1180/1981 (Α' 188).»</w:t>
      </w:r>
    </w:p>
    <w:p w:rsidR="00AE5E2C" w:rsidRPr="00AE5E2C" w:rsidRDefault="00AE5E2C" w:rsidP="00AE5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AE5E2C" w:rsidRPr="00AE5E2C" w:rsidRDefault="00AE5E2C" w:rsidP="00AE5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AE5E2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Παράγραφος 2</w:t>
      </w:r>
    </w:p>
    <w:p w:rsidR="00AE5E2C" w:rsidRPr="00AE5E2C" w:rsidRDefault="00AE5E2C" w:rsidP="00AE5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AE5E2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Διορισμός Αντιπροσώπων</w:t>
      </w:r>
    </w:p>
    <w:p w:rsidR="00AE5E2C" w:rsidRPr="00AE5E2C" w:rsidRDefault="00AE5E2C" w:rsidP="00AE5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AE5E2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της Δικαστικής Αρχής και των Εφόρων τους</w:t>
      </w:r>
    </w:p>
    <w:p w:rsidR="00AE5E2C" w:rsidRPr="00AE5E2C" w:rsidRDefault="00AE5E2C" w:rsidP="00AE5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AE5E2C" w:rsidRPr="00AE5E2C" w:rsidRDefault="00AE5E2C" w:rsidP="00AE5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AE5E2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 Το άρθρο 17 του ν. 3852/2010 (Α' 87) αντικαθίσταται ως εξής:</w:t>
      </w:r>
    </w:p>
    <w:p w:rsidR="00AE5E2C" w:rsidRPr="00AE5E2C" w:rsidRDefault="00AE5E2C" w:rsidP="00AE5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AE5E2C" w:rsidRPr="00AE5E2C" w:rsidRDefault="00AE5E2C" w:rsidP="00AE5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AE5E2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 1. Για το διορισμό των εφόρων και των αντιπροσώπων της δικαστικής αρχής εφαρμόζονται </w:t>
      </w:r>
    </w:p>
    <w:p w:rsidR="00AE5E2C" w:rsidRPr="00AE5E2C" w:rsidRDefault="00AE5E2C" w:rsidP="00AE5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AE5E2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αναλόγως οι διατάξεις του άρθρου 68 του </w:t>
      </w:r>
      <w:proofErr w:type="spellStart"/>
      <w:r w:rsidRPr="00AE5E2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π.δ</w:t>
      </w:r>
      <w:proofErr w:type="spellEnd"/>
      <w:r w:rsidRPr="00AE5E2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. 26/2012 (Α' 57), όπως κάθε φορά ισχύει.</w:t>
      </w:r>
    </w:p>
    <w:p w:rsidR="00AE5E2C" w:rsidRPr="00AE5E2C" w:rsidRDefault="00AE5E2C" w:rsidP="00AE5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AE5E2C" w:rsidRPr="00AE5E2C" w:rsidRDefault="00AE5E2C" w:rsidP="00AE5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AE5E2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 2. Οι δικηγόροι που είναι βουλευτές, καθώς και αυτοί που έχουν ανακηρυχθεί υποψήφιοι δεν </w:t>
      </w:r>
    </w:p>
    <w:p w:rsidR="00AE5E2C" w:rsidRPr="00AE5E2C" w:rsidRDefault="00AE5E2C" w:rsidP="00AE5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AE5E2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διορίζονται αντιπρόσωποι.</w:t>
      </w:r>
    </w:p>
    <w:p w:rsidR="00AE5E2C" w:rsidRPr="00AE5E2C" w:rsidRDefault="00AE5E2C" w:rsidP="00AE5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AE5E2C" w:rsidRPr="00AE5E2C" w:rsidRDefault="00AE5E2C" w:rsidP="00AE5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AE5E2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 Δεν μπορούν να διοριστούν ως αντιπρόσωποι της δικαστικής αρχής μόνιμοι δημόσιοι πολιτικοί </w:t>
      </w:r>
    </w:p>
    <w:p w:rsidR="00AE5E2C" w:rsidRPr="00AE5E2C" w:rsidRDefault="00AE5E2C" w:rsidP="00AE5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AE5E2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υπάλληλοι ή μόνιμοι υπάλληλοι της περιφέρειας στην οποία βρίσκεται ο Δήμος, οι οποίοι είναι </w:t>
      </w:r>
    </w:p>
    <w:p w:rsidR="00AE5E2C" w:rsidRPr="00AE5E2C" w:rsidRDefault="00AE5E2C" w:rsidP="00AE5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AE5E2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πτυχιούχοι Νομικής με βαθμό τουλάχιστον Β' ή πτυχιούχοι άλλων σχολών και οι οποίοι κατέχουν </w:t>
      </w:r>
    </w:p>
    <w:p w:rsidR="00AE5E2C" w:rsidRPr="00AE5E2C" w:rsidRDefault="00AE5E2C" w:rsidP="00AE5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AE5E2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θέση προϊσταμένου, τουλάχιστον τμήματος, που υπηρετούν σε υπηρεσία μέσα στα διοικητικά όρια </w:t>
      </w:r>
    </w:p>
    <w:p w:rsidR="00AE5E2C" w:rsidRPr="00AE5E2C" w:rsidRDefault="00AE5E2C" w:rsidP="00AE5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AE5E2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του Δήμου.</w:t>
      </w:r>
    </w:p>
    <w:p w:rsidR="00AE5E2C" w:rsidRPr="00AE5E2C" w:rsidRDefault="00AE5E2C" w:rsidP="00AE5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AE5E2C" w:rsidRPr="00AE5E2C" w:rsidRDefault="00AE5E2C" w:rsidP="00AE5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AE5E2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 3. Οι αντιπρόσωποι της δικαστικής αρχής και οι έφοροι αυτών ψηφίζουν στις δημοτικές εκλογές, </w:t>
      </w:r>
    </w:p>
    <w:p w:rsidR="00AE5E2C" w:rsidRPr="00AE5E2C" w:rsidRDefault="00AE5E2C" w:rsidP="00AE5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AE5E2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μόνον αν είναι γραμμένοι στον εκλογικό κατάλογο Δήμου της οικείας περιφέρειας, όπου ασκούν τα </w:t>
      </w:r>
    </w:p>
    <w:p w:rsidR="00AE5E2C" w:rsidRPr="00AE5E2C" w:rsidRDefault="00AE5E2C" w:rsidP="00AE5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AE5E2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καθήκοντα τους αυτά. Αν δεν είναι γραμμένοι στον εκλογικό κατάλογο του Δήμου που ανήκει το </w:t>
      </w:r>
    </w:p>
    <w:p w:rsidR="00AE5E2C" w:rsidRPr="00AE5E2C" w:rsidRDefault="00AE5E2C" w:rsidP="00AE5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AE5E2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εκλογικό τμήμα, στο οποίο ασκούν τα καθήκοντα τους και είναι εγγεγραμμένοι σε εκλογικό</w:t>
      </w:r>
    </w:p>
    <w:p w:rsidR="00AE5E2C" w:rsidRPr="00AE5E2C" w:rsidRDefault="00AE5E2C" w:rsidP="00AE5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AE5E2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κατάλογο άλλου Δήμου, τότε υπογράφουν υπεύθυνη δήλωση στην οποία αναφέρεται ο Δήμος </w:t>
      </w:r>
    </w:p>
    <w:p w:rsidR="00AE5E2C" w:rsidRPr="00AE5E2C" w:rsidRDefault="00AE5E2C" w:rsidP="00AE5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AE5E2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στους εκλογικούς καταλόγους του οποίου είναι εγγεγραμμένοι και ψηφίζουν.</w:t>
      </w:r>
    </w:p>
    <w:p w:rsidR="00AE5E2C" w:rsidRPr="00AE5E2C" w:rsidRDefault="00AE5E2C" w:rsidP="00AE5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AE5E2C" w:rsidRPr="00AE5E2C" w:rsidRDefault="00AE5E2C" w:rsidP="00AE5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AE5E2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 4. Τα τακτικά και αναπληρωματικά μέλη των εφορευτικών επιτροπών κληρώνονται, σύμφωνα με </w:t>
      </w:r>
    </w:p>
    <w:p w:rsidR="00AE5E2C" w:rsidRPr="00AE5E2C" w:rsidRDefault="00AE5E2C" w:rsidP="00AE5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AE5E2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τις ρυθμίσεις της νομοθεσίας για την εκλογή βουλευτών. Αν η ψηφοφορία ματαιωθεί, σύμφωνα με </w:t>
      </w:r>
    </w:p>
    <w:p w:rsidR="00AE5E2C" w:rsidRPr="00AE5E2C" w:rsidRDefault="00AE5E2C" w:rsidP="00AE5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AE5E2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το άρθρο 48 Κ.Δ.Κ., ή επαναληφθεί η ψηφοφορία, σύμφωνα με το άρθρο 33 του παρόντος, οι </w:t>
      </w:r>
    </w:p>
    <w:p w:rsidR="00AE5E2C" w:rsidRPr="00AE5E2C" w:rsidRDefault="00AE5E2C" w:rsidP="00AE5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AE5E2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εκλογές διεξάγονται με τα ίδια μέλη των εφορευτικών επιτροπών.</w:t>
      </w:r>
    </w:p>
    <w:p w:rsidR="00AE5E2C" w:rsidRPr="00AE5E2C" w:rsidRDefault="00AE5E2C" w:rsidP="00AE5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AE5E2C" w:rsidRPr="00AE5E2C" w:rsidRDefault="00AE5E2C" w:rsidP="00AE5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AE5E2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Παράγραφος 3 </w:t>
      </w:r>
    </w:p>
    <w:p w:rsidR="00AE5E2C" w:rsidRPr="00AE5E2C" w:rsidRDefault="00AE5E2C" w:rsidP="00AE5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AE5E2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Κατάρτιση συνδυασμών</w:t>
      </w:r>
    </w:p>
    <w:p w:rsidR="00AE5E2C" w:rsidRPr="00AE5E2C" w:rsidRDefault="00AE5E2C" w:rsidP="00AE5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AE5E2C" w:rsidRPr="00AE5E2C" w:rsidRDefault="00AE5E2C" w:rsidP="00AE5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AE5E2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 Η παρ. 5 του άρθρου 34 του </w:t>
      </w:r>
      <w:proofErr w:type="spellStart"/>
      <w:r w:rsidRPr="00AE5E2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π.δ</w:t>
      </w:r>
      <w:proofErr w:type="spellEnd"/>
      <w:r w:rsidRPr="00AE5E2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. 26/2012 (Α' 57) αντικαθίσταται ως εξής:</w:t>
      </w:r>
    </w:p>
    <w:p w:rsidR="00AE5E2C" w:rsidRPr="00AE5E2C" w:rsidRDefault="00AE5E2C" w:rsidP="00AE5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AE5E2C" w:rsidRPr="00AE5E2C" w:rsidRDefault="00AE5E2C" w:rsidP="00AE5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AE5E2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 «5. Η δήλωση, με την οποία καταρτίζεται ο συνδυασμός, επιδίδεται με δικαστικό επιμελητή στον </w:t>
      </w:r>
    </w:p>
    <w:p w:rsidR="00AE5E2C" w:rsidRPr="00AE5E2C" w:rsidRDefault="00AE5E2C" w:rsidP="00AE5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AE5E2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Εισαγγελέα του Αρείου Πάγου ή κατατίθεται με απόδειξη στο γραφείο του το αργότερο δώδεκα </w:t>
      </w:r>
    </w:p>
    <w:p w:rsidR="00AE5E2C" w:rsidRPr="00AE5E2C" w:rsidRDefault="00AE5E2C" w:rsidP="00AE5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AE5E2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(12) ημέρες μετά την κατά το άρθρο 31 παράγραφος 3 έναρξη της προεκλογικής περιόδου.»</w:t>
      </w:r>
    </w:p>
    <w:p w:rsidR="00AE5E2C" w:rsidRPr="00AE5E2C" w:rsidRDefault="00AE5E2C" w:rsidP="00AE5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AE5E2C" w:rsidRPr="00AE5E2C" w:rsidRDefault="00AE5E2C" w:rsidP="00AE5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AE5E2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Παράγραφος 4</w:t>
      </w:r>
    </w:p>
    <w:p w:rsidR="00AE5E2C" w:rsidRPr="00AE5E2C" w:rsidRDefault="00AE5E2C" w:rsidP="00AE5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AE5E2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Προσδιορισμός εκλογικών τμημάτων</w:t>
      </w:r>
    </w:p>
    <w:p w:rsidR="00AE5E2C" w:rsidRPr="00AE5E2C" w:rsidRDefault="00AE5E2C" w:rsidP="00AE5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AE5E2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και καταστημάτων ψηφοφορίας</w:t>
      </w:r>
    </w:p>
    <w:p w:rsidR="00AE5E2C" w:rsidRPr="00AE5E2C" w:rsidRDefault="00AE5E2C" w:rsidP="00AE5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AE5E2C" w:rsidRPr="00AE5E2C" w:rsidRDefault="00AE5E2C" w:rsidP="00AE5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AE5E2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 1. Η παρ. 2 του άρθρου 55 του </w:t>
      </w:r>
      <w:proofErr w:type="spellStart"/>
      <w:r w:rsidRPr="00AE5E2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π.δ</w:t>
      </w:r>
      <w:proofErr w:type="spellEnd"/>
      <w:r w:rsidRPr="00AE5E2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. 26/2012 (Α' 57) αντικαθίσταται ως εξής:</w:t>
      </w:r>
    </w:p>
    <w:p w:rsidR="00AE5E2C" w:rsidRPr="00AE5E2C" w:rsidRDefault="00AE5E2C" w:rsidP="00AE5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AE5E2C" w:rsidRPr="00AE5E2C" w:rsidRDefault="00AE5E2C" w:rsidP="00AE5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AE5E2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 «2. Οι αποφάσεις του </w:t>
      </w:r>
      <w:proofErr w:type="spellStart"/>
      <w:r w:rsidRPr="00AE5E2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Αντιπεριφερειάρχη</w:t>
      </w:r>
      <w:proofErr w:type="spellEnd"/>
      <w:r w:rsidRPr="00AE5E2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της προηγούμενης παραγράφου εκδίδονται το αργότερο </w:t>
      </w:r>
    </w:p>
    <w:p w:rsidR="00AE5E2C" w:rsidRPr="00AE5E2C" w:rsidRDefault="00AE5E2C" w:rsidP="00AE5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AE5E2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δέκα (10) ημέρες μετά την κατά το άρθρο 31 παράγραφος 3 έναρξη της προεκλογικής περιόδου </w:t>
      </w:r>
    </w:p>
    <w:p w:rsidR="00AE5E2C" w:rsidRPr="00AE5E2C" w:rsidRDefault="00AE5E2C" w:rsidP="00AE5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AE5E2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και κοινοποιούνται αμέσως στον πρόεδρο του αρμόδιου πρωτοδικείου και δια του Υπουργείου </w:t>
      </w:r>
    </w:p>
    <w:p w:rsidR="00AE5E2C" w:rsidRPr="00AE5E2C" w:rsidRDefault="00AE5E2C" w:rsidP="00AE5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AE5E2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Εσωτερικών στον Άρειο Πάγο.»</w:t>
      </w:r>
    </w:p>
    <w:p w:rsidR="00AE5E2C" w:rsidRPr="00AE5E2C" w:rsidRDefault="00AE5E2C" w:rsidP="00AE5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AE5E2C" w:rsidRPr="00AE5E2C" w:rsidRDefault="00AE5E2C" w:rsidP="00AE5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AE5E2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 2. Η παρ. 6α του άρθρου 68 του </w:t>
      </w:r>
      <w:proofErr w:type="spellStart"/>
      <w:r w:rsidRPr="00AE5E2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π.δ</w:t>
      </w:r>
      <w:proofErr w:type="spellEnd"/>
      <w:r w:rsidRPr="00AE5E2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. 26/2012 (Α' 57) αντικαθίσταται ως εξής:</w:t>
      </w:r>
    </w:p>
    <w:p w:rsidR="00AE5E2C" w:rsidRPr="00AE5E2C" w:rsidRDefault="00AE5E2C" w:rsidP="00AE5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AE5E2C" w:rsidRPr="00AE5E2C" w:rsidRDefault="00AE5E2C" w:rsidP="00AE5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AE5E2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 «Το Υπουργείο Εσωτερικών δέκα (10) το αργότερο ημέρες μετά την κατά το άρθρο 31 </w:t>
      </w:r>
    </w:p>
    <w:p w:rsidR="00AE5E2C" w:rsidRPr="00AE5E2C" w:rsidRDefault="00AE5E2C" w:rsidP="00AE5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AE5E2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παράγραφος 3 έναρξη της προεκλογικής περιόδου, πίνακες των εκλογικών τμημάτων που </w:t>
      </w:r>
    </w:p>
    <w:p w:rsidR="00AE5E2C" w:rsidRPr="00AE5E2C" w:rsidRDefault="00AE5E2C" w:rsidP="00AE5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AE5E2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συστάθηκαν σε όλη την Επικράτεια.»</w:t>
      </w:r>
    </w:p>
    <w:p w:rsidR="00AE5E2C" w:rsidRPr="00AE5E2C" w:rsidRDefault="00AE5E2C" w:rsidP="00AE5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AE5E2C" w:rsidRPr="00AE5E2C" w:rsidRDefault="00AE5E2C" w:rsidP="00AE5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AE5E2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Παράγραφος 5 </w:t>
      </w:r>
    </w:p>
    <w:p w:rsidR="00AE5E2C" w:rsidRPr="00AE5E2C" w:rsidRDefault="00AE5E2C" w:rsidP="00AE5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AE5E2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Προθεσμία αποστολής ονομαστικών καταλόγων για το διορισμό δικαστικών αντιπροσώπων και </w:t>
      </w:r>
    </w:p>
    <w:p w:rsidR="00AE5E2C" w:rsidRPr="00AE5E2C" w:rsidRDefault="00AE5E2C" w:rsidP="00AE5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AE5E2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εφόρων</w:t>
      </w:r>
    </w:p>
    <w:p w:rsidR="00AE5E2C" w:rsidRPr="00AE5E2C" w:rsidRDefault="00AE5E2C" w:rsidP="00AE5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AE5E2C" w:rsidRPr="00AE5E2C" w:rsidRDefault="00AE5E2C" w:rsidP="00AE5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AE5E2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 Το τελευταίο εδάφιο της παρ. 6 του άρθρου 68 του </w:t>
      </w:r>
      <w:proofErr w:type="spellStart"/>
      <w:r w:rsidRPr="00AE5E2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π.δ</w:t>
      </w:r>
      <w:proofErr w:type="spellEnd"/>
      <w:r w:rsidRPr="00AE5E2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. 26/2012 (Α' 57) αντικαθίσταται ως εξής:</w:t>
      </w:r>
    </w:p>
    <w:p w:rsidR="00AE5E2C" w:rsidRPr="00AE5E2C" w:rsidRDefault="00AE5E2C" w:rsidP="00AE5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AE5E2C" w:rsidRPr="00AE5E2C" w:rsidRDefault="00AE5E2C" w:rsidP="00AE5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AE5E2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 «Οι παραπάνω με στοιχεία β' έως και στ' και η' ονομαστικοί κατάλογοι αποστέλλονται το </w:t>
      </w:r>
    </w:p>
    <w:p w:rsidR="00AE5E2C" w:rsidRPr="00AE5E2C" w:rsidRDefault="00AE5E2C" w:rsidP="00AE5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AE5E2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αργότερο δέκα (10) ημέρες μετά την κατά το άρθρο 31 παράγραφος 3 έναρξη της προεκλογικής </w:t>
      </w:r>
    </w:p>
    <w:p w:rsidR="00AE5E2C" w:rsidRPr="00AE5E2C" w:rsidRDefault="00AE5E2C" w:rsidP="00AE5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AE5E2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περιόδου.»</w:t>
      </w:r>
    </w:p>
    <w:p w:rsidR="00AE5E2C" w:rsidRPr="00AE5E2C" w:rsidRDefault="00AE5E2C" w:rsidP="00AE5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AE5E2C" w:rsidRPr="00AE5E2C" w:rsidRDefault="00AE5E2C" w:rsidP="00AE5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AE5E2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Άρθρο 11</w:t>
      </w:r>
    </w:p>
    <w:p w:rsidR="00AE5E2C" w:rsidRPr="00AE5E2C" w:rsidRDefault="00AE5E2C" w:rsidP="00AE5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AE5E2C" w:rsidRPr="00AE5E2C" w:rsidRDefault="00AE5E2C" w:rsidP="00AE5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AE5E2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 1.Α) Οι ιατροί του Ε.ΟΠ.Υ.Υ. που είναι ενταγμένοι στο Ειδικό Σώμα Ιατρών Υγειονομικών </w:t>
      </w:r>
    </w:p>
    <w:p w:rsidR="00AE5E2C" w:rsidRPr="00AE5E2C" w:rsidRDefault="00AE5E2C" w:rsidP="00AE5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AE5E2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Επιτροπών Αναπηρίας ΚΕ.Π.Α. κατά τις διατάξεις του άρθρου 6 του ν. 3863/ 2010 (Α' 115), όπως </w:t>
      </w:r>
    </w:p>
    <w:p w:rsidR="00AE5E2C" w:rsidRPr="00AE5E2C" w:rsidRDefault="00AE5E2C" w:rsidP="00AE5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AE5E2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συμπληρώθηκαν με τις διατάξεις των άρθρων 63 και 64 του ν. 4144/2013 (Α' 88), εξακολουθούν </w:t>
      </w:r>
    </w:p>
    <w:p w:rsidR="00AE5E2C" w:rsidRPr="00AE5E2C" w:rsidRDefault="00AE5E2C" w:rsidP="00AE5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AE5E2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να υπάγονται σε αυτό και να παρέχουν τις εξειδικευμένες υπηρεσίες τους για την απρόσκοπτη </w:t>
      </w:r>
    </w:p>
    <w:p w:rsidR="00AE5E2C" w:rsidRPr="00AE5E2C" w:rsidRDefault="00AE5E2C" w:rsidP="00AE5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AE5E2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λειτουργία των Υγειονομικών Επιτροπών ΚΕ.Π.Α. από 7.2.2014 έως 30.9.2014, ανεξάρτητα αν </w:t>
      </w:r>
    </w:p>
    <w:p w:rsidR="00AE5E2C" w:rsidRPr="00AE5E2C" w:rsidRDefault="00AE5E2C" w:rsidP="00AE5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AE5E2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κατά το μεταβατικό αυτό διάστημα συνεχίσουν να υπηρετούν στον Ε.ΟΠ.Υ.Υ. ή σε άλλο δημόσιο </w:t>
      </w:r>
    </w:p>
    <w:p w:rsidR="00AE5E2C" w:rsidRPr="00AE5E2C" w:rsidRDefault="00AE5E2C" w:rsidP="00AE5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AE5E2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Υγειονομικό Σχηματισμό (Ε.Σ.Υ.) ή επιλέξουν να ασκήσουν ελεύθερο επάγγελμα ή να </w:t>
      </w:r>
    </w:p>
    <w:p w:rsidR="00AE5E2C" w:rsidRPr="00AE5E2C" w:rsidRDefault="00AE5E2C" w:rsidP="00AE5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AE5E2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απασχοληθούν στον ιδιωτικό τομέα ή έχουν τεθεί σε καθεστώς διαθεσιμότητας.</w:t>
      </w:r>
    </w:p>
    <w:p w:rsidR="00AE5E2C" w:rsidRPr="00AE5E2C" w:rsidRDefault="00AE5E2C" w:rsidP="00AE5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AE5E2C" w:rsidRPr="00AE5E2C" w:rsidRDefault="00AE5E2C" w:rsidP="00AE5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AE5E2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 Β) Ο περιορισμός του άρθρου 61 του ν. 4144/2013 (Α' 88) στις αποδοχές που δύναται να </w:t>
      </w:r>
    </w:p>
    <w:p w:rsidR="00AE5E2C" w:rsidRPr="00AE5E2C" w:rsidRDefault="00AE5E2C" w:rsidP="00AE5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AE5E2C">
        <w:rPr>
          <w:rFonts w:ascii="Arial" w:eastAsia="Times New Roman" w:hAnsi="Arial" w:cs="Arial"/>
          <w:color w:val="000000"/>
          <w:sz w:val="12"/>
          <w:szCs w:val="12"/>
          <w:lang w:eastAsia="el-GR"/>
        </w:rPr>
        <w:lastRenderedPageBreak/>
        <w:t xml:space="preserve">καταβάλλει μηνιαίως το ΙΚΑ-ΕΤΑΜ σε κάθε ιατρό του Ειδικού Σώματος, ως αποζημίωση για τις </w:t>
      </w:r>
    </w:p>
    <w:p w:rsidR="00AE5E2C" w:rsidRPr="00AE5E2C" w:rsidRDefault="00AE5E2C" w:rsidP="00AE5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AE5E2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παρασχεθείσες κατά περίπτωση υπηρεσίες του, δεν ισχύει για το ανωτέρω χρονικό διάστημα.</w:t>
      </w:r>
    </w:p>
    <w:p w:rsidR="00AE5E2C" w:rsidRPr="00AE5E2C" w:rsidRDefault="00AE5E2C" w:rsidP="00AE5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AE5E2C" w:rsidRPr="00AE5E2C" w:rsidRDefault="00AE5E2C" w:rsidP="00AE5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AE5E2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 Γ) Τα έξοδα μετακίνησης των ιατρών του Ειδικού Σώματος που θα μετακινούνται εκτός έδρας </w:t>
      </w:r>
    </w:p>
    <w:p w:rsidR="00AE5E2C" w:rsidRPr="00AE5E2C" w:rsidRDefault="00AE5E2C" w:rsidP="00AE5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AE5E2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κατά το ανωτέρω χρονικό διάστημα στα πλαίσια εκτέλεσης των καθηκόντων τους ως Πρόεδροι ή </w:t>
      </w:r>
    </w:p>
    <w:p w:rsidR="00AE5E2C" w:rsidRPr="00AE5E2C" w:rsidRDefault="00AE5E2C" w:rsidP="00AE5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AE5E2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μέλη των Υγειονομικών Επιτροπών Αναπηρίας ΚΕ.Π.Α., θα καταβάλλονται, σύμφωνα με τις </w:t>
      </w:r>
    </w:p>
    <w:p w:rsidR="00AE5E2C" w:rsidRPr="00AE5E2C" w:rsidRDefault="00AE5E2C" w:rsidP="00AE5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AE5E2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ισχύουσες διατάξεις του ν. 2685/1999 (Α' 35).</w:t>
      </w:r>
    </w:p>
    <w:p w:rsidR="00AE5E2C" w:rsidRPr="00AE5E2C" w:rsidRDefault="00AE5E2C" w:rsidP="00AE5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AE5E2C" w:rsidRPr="00AE5E2C" w:rsidRDefault="00AE5E2C" w:rsidP="00AE5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AE5E2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Άρθρο 12</w:t>
      </w:r>
    </w:p>
    <w:p w:rsidR="00AE5E2C" w:rsidRPr="00AE5E2C" w:rsidRDefault="00AE5E2C" w:rsidP="00AE5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AE5E2C" w:rsidRPr="00AE5E2C" w:rsidRDefault="00AE5E2C" w:rsidP="00AE5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AE5E2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 1. Στο τέλος της παρ. 1 του άρθρου 23 του ν. 3427/2005 (Α' 312), όπως ισχύει, προστίθεται νέο </w:t>
      </w:r>
    </w:p>
    <w:p w:rsidR="00AE5E2C" w:rsidRPr="00AE5E2C" w:rsidRDefault="00AE5E2C" w:rsidP="00AE5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AE5E2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εδάφιο ως ακολούθως:</w:t>
      </w:r>
    </w:p>
    <w:p w:rsidR="00AE5E2C" w:rsidRPr="00AE5E2C" w:rsidRDefault="00AE5E2C" w:rsidP="00AE5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AE5E2C" w:rsidRPr="00AE5E2C" w:rsidRDefault="00AE5E2C" w:rsidP="00AE5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AE5E2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 «Από το έτος 2014, υπόχρεος σε υποβολή δήλωσης στοιχείων ακινήτων, είναι ο εργολάβος, για </w:t>
      </w:r>
    </w:p>
    <w:p w:rsidR="00AE5E2C" w:rsidRPr="00AE5E2C" w:rsidRDefault="00AE5E2C" w:rsidP="00AE5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AE5E2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ακίνητο το οποίο, αν και συμφωνήθηκε να μεταβιβασθεί δεν έχει μεταβιβαστεί από τον γηπεδούχο </w:t>
      </w:r>
    </w:p>
    <w:p w:rsidR="00AE5E2C" w:rsidRPr="00AE5E2C" w:rsidRDefault="00AE5E2C" w:rsidP="00AE5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AE5E2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στον εργολάβο ή σε τρίτα πρόσωπα που αυτός έχει υποδείξει, εφόσον έχουν παρέλθει τέσσερα (4) </w:t>
      </w:r>
    </w:p>
    <w:p w:rsidR="00AE5E2C" w:rsidRPr="00AE5E2C" w:rsidRDefault="00AE5E2C" w:rsidP="00AE5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AE5E2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έτη από την ημερομηνία θεώρησης από την Ελληνική Αστυνομία της οικοδομικής άδειας για την </w:t>
      </w:r>
    </w:p>
    <w:p w:rsidR="00AE5E2C" w:rsidRPr="00AE5E2C" w:rsidRDefault="00AE5E2C" w:rsidP="00AE5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AE5E2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έναρξη των εργασιών ή έχουν εκμισθωθεί ή χρησιμοποιηθεί με οποιονδήποτε τρόπο εντός των </w:t>
      </w:r>
    </w:p>
    <w:p w:rsidR="00AE5E2C" w:rsidRPr="00AE5E2C" w:rsidRDefault="00AE5E2C" w:rsidP="00AE5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AE5E2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τεσσάρων (4) αυτών ετών από τον εργολάβο.»</w:t>
      </w:r>
    </w:p>
    <w:p w:rsidR="00AE5E2C" w:rsidRPr="00AE5E2C" w:rsidRDefault="00AE5E2C" w:rsidP="00AE5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AE5E2C" w:rsidRPr="00AE5E2C" w:rsidRDefault="00AE5E2C" w:rsidP="00AE5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AE5E2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 2. Στο τέλος του τρίτου εδαφίου της παρ. 1 του άρθρου 32 του ν. 3842/2010 (Α' 58), όπως </w:t>
      </w:r>
    </w:p>
    <w:p w:rsidR="00AE5E2C" w:rsidRPr="00AE5E2C" w:rsidRDefault="00AE5E2C" w:rsidP="00AE5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AE5E2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ισχύει, αντικαθίστανται οι λέξεις «στο φόρο αυτόν» με τις λέξεις «από το φόρο ακίνητης περιουσίας </w:t>
      </w:r>
    </w:p>
    <w:p w:rsidR="00AE5E2C" w:rsidRPr="00AE5E2C" w:rsidRDefault="00AE5E2C" w:rsidP="00AE5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AE5E2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και τον ενιαίο φόρο ιδιοκτησίας ακινήτων».</w:t>
      </w:r>
    </w:p>
    <w:p w:rsidR="00AE5E2C" w:rsidRPr="00AE5E2C" w:rsidRDefault="00AE5E2C" w:rsidP="00AE5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AE5E2C" w:rsidRPr="00AE5E2C" w:rsidRDefault="00AE5E2C" w:rsidP="00AE5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AE5E2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 3. Στο άρθρο 66 του ν. 4174/2013, όπως ισχύει, προστίθεται παράγραφος 41 ως εξής:</w:t>
      </w:r>
    </w:p>
    <w:p w:rsidR="00AE5E2C" w:rsidRPr="00AE5E2C" w:rsidRDefault="00AE5E2C" w:rsidP="00AE5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AE5E2C" w:rsidRPr="00AE5E2C" w:rsidRDefault="00AE5E2C" w:rsidP="00AE5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AE5E2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 «41. Ειδικά για την πράξη αποδοχής κληρονομιάς, της παρ. 1 του άρθρου 54Α του ν. 4174/2013, </w:t>
      </w:r>
    </w:p>
    <w:p w:rsidR="00AE5E2C" w:rsidRPr="00AE5E2C" w:rsidRDefault="00AE5E2C" w:rsidP="00AE5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AE5E2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η υποχρέωση του συμβολαιογράφου για μνημόνευση και επισύναψη του πιστοποιητικού ΕΝ.Φ.Ι.Α. </w:t>
      </w:r>
    </w:p>
    <w:p w:rsidR="00AE5E2C" w:rsidRPr="00AE5E2C" w:rsidRDefault="00AE5E2C" w:rsidP="00AE5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AE5E2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ισχύει από την 20ή Ιανουαρίου 2014.»</w:t>
      </w:r>
    </w:p>
    <w:p w:rsidR="00AE5E2C" w:rsidRPr="00AE5E2C" w:rsidRDefault="00AE5E2C" w:rsidP="00AE5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AE5E2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</w:t>
      </w:r>
    </w:p>
    <w:p w:rsidR="00AE5E2C" w:rsidRPr="00AE5E2C" w:rsidRDefault="00AE5E2C" w:rsidP="00AE5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AE5E2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Άρθρο 13 </w:t>
      </w:r>
    </w:p>
    <w:p w:rsidR="00AE5E2C" w:rsidRPr="00AE5E2C" w:rsidRDefault="00AE5E2C" w:rsidP="00AE5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AE5E2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Έναρξη ισχύος</w:t>
      </w:r>
    </w:p>
    <w:p w:rsidR="00AE5E2C" w:rsidRPr="00AE5E2C" w:rsidRDefault="00AE5E2C" w:rsidP="00AE5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AE5E2C" w:rsidRPr="00AE5E2C" w:rsidRDefault="00AE5E2C" w:rsidP="00AE5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AE5E2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 Η ισχύς του παρόντος νόμου αρχίζει από τη δημοσίευσή του στην Εφημερίδα της Κυβερνήσεως. </w:t>
      </w:r>
    </w:p>
    <w:p w:rsidR="00AE5E2C" w:rsidRPr="00AE5E2C" w:rsidRDefault="00AE5E2C" w:rsidP="00AE5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AE5E2C" w:rsidRPr="00AE5E2C" w:rsidRDefault="00AE5E2C" w:rsidP="00AE5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AE5E2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 Παραγγέλλομε τη δημοσίευση του παρόντος στην Εφημερίδα της Κυβερνήσεως και την εκτέλεση </w:t>
      </w:r>
    </w:p>
    <w:p w:rsidR="00AE5E2C" w:rsidRPr="00AE5E2C" w:rsidRDefault="00AE5E2C" w:rsidP="00AE5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AE5E2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του ως νόμου του Κράτους.</w:t>
      </w:r>
    </w:p>
    <w:p w:rsidR="00AE5E2C" w:rsidRPr="00AE5E2C" w:rsidRDefault="00AE5E2C" w:rsidP="00AE5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AE5E2C" w:rsidRPr="00AE5E2C" w:rsidRDefault="00AE5E2C" w:rsidP="00AE5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AE5E2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                                                   Αθήνα, 19 Φεβρουαρίου 2014</w:t>
      </w:r>
    </w:p>
    <w:p w:rsidR="00AE5E2C" w:rsidRPr="00AE5E2C" w:rsidRDefault="00AE5E2C" w:rsidP="00AE5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AE5E2C" w:rsidRPr="00AE5E2C" w:rsidRDefault="00AE5E2C" w:rsidP="00AE5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AE5E2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                                                 Ο ΠΡΟΕΔΡΟΣ ΤΗΣ ΔΗΜΟΚΡΑΤΙΑΣ</w:t>
      </w:r>
    </w:p>
    <w:p w:rsidR="00AE5E2C" w:rsidRPr="00AE5E2C" w:rsidRDefault="00AE5E2C" w:rsidP="00AE5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AE5E2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                                                        ΚΑΡΟΛΟΣ ΓΡ. ΠΑΠΟΥΛΙΑΣ</w:t>
      </w:r>
    </w:p>
    <w:p w:rsidR="00AE5E2C" w:rsidRPr="00AE5E2C" w:rsidRDefault="00AE5E2C" w:rsidP="00AE5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AE5E2C" w:rsidRPr="00AE5E2C" w:rsidRDefault="00AE5E2C" w:rsidP="00AE5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AE5E2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                                                              ΟΙ ΥΠΟΥΡΓΟΙ</w:t>
      </w:r>
    </w:p>
    <w:p w:rsidR="00AE5E2C" w:rsidRPr="00AE5E2C" w:rsidRDefault="00AE5E2C" w:rsidP="00AE5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AE5E2C" w:rsidRPr="00AE5E2C" w:rsidRDefault="00AE5E2C" w:rsidP="00AE5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AE5E2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                              ΟΙΚΟΝΟΜΙΚΩΝ                                                ΕΣΩΤΕΡΙΚΩΝ</w:t>
      </w:r>
    </w:p>
    <w:p w:rsidR="00AE5E2C" w:rsidRPr="00AE5E2C" w:rsidRDefault="00AE5E2C" w:rsidP="00AE5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AE5E2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                        ΙΩΑΝΝΗΣ ΣΤΟΥΡΝΑΡΑΣ                                   ΙΩΑΝΝΗΣ ΜΙΧΕΛΑΚΗΣ</w:t>
      </w:r>
    </w:p>
    <w:p w:rsidR="00AE5E2C" w:rsidRPr="00AE5E2C" w:rsidRDefault="00AE5E2C" w:rsidP="00AE5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AE5E2C" w:rsidRPr="00AE5E2C" w:rsidRDefault="00AE5E2C" w:rsidP="00AE5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AE5E2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                                   ΥΓΕΙΑΣ                                        ΕΡΓΑΣΙΑΣ, ΚΟΙΝΩΝΙΚΗΣ ΑΣΦΑΛΙΣΗΣ </w:t>
      </w:r>
    </w:p>
    <w:p w:rsidR="00AE5E2C" w:rsidRPr="00AE5E2C" w:rsidRDefault="00AE5E2C" w:rsidP="00AE5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AE5E2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                                                                                                    ΚΑΙ ΠΡΟΝΟΙΑΣ</w:t>
      </w:r>
    </w:p>
    <w:p w:rsidR="00AE5E2C" w:rsidRPr="00AE5E2C" w:rsidRDefault="00AE5E2C" w:rsidP="00AE5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AE5E2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                 ΣΠΥΡΙΔΩΝ-ΑΔΩΝΙΣ ΓΈΩΡΓΙΑΔΗΣ                             ΙΩΑΝΝΗΣ ΒΡΟΥΤΣΗΣ</w:t>
      </w:r>
    </w:p>
    <w:p w:rsidR="00AE5E2C" w:rsidRPr="00AE5E2C" w:rsidRDefault="00AE5E2C" w:rsidP="00AE5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AE5E2C" w:rsidRPr="00AE5E2C" w:rsidRDefault="00AE5E2C" w:rsidP="00AE5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AE5E2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                  ΔΙΚΑΙΟΣΥΝΗΣ, ΔΙΑΦΑΝΕΙΑΣ ΚΑΙ                             ΔΗΜΟΣΙΑΣ ΤΑΞΗΣ ΚΑΙ </w:t>
      </w:r>
    </w:p>
    <w:p w:rsidR="00AE5E2C" w:rsidRPr="00AE5E2C" w:rsidRDefault="00AE5E2C" w:rsidP="00AE5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AE5E2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                    ΑΝΘΡΩΠΙΝΩΝ ΔΙΚΑΙΩΜΑΤΩΝ                            ΠΡΟΣΤΑΣΙΑΣ ΤΟΥ ΠΟΛΙΤΗ</w:t>
      </w:r>
    </w:p>
    <w:p w:rsidR="00AE5E2C" w:rsidRPr="00AE5E2C" w:rsidRDefault="00AE5E2C" w:rsidP="00AE5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AE5E2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                     ΧΑΡΑΛΑΜΠΟΣ ΑΘΑΝΑΣΙΟΥ                           ΝΙΚΟΛΑΟΣ-ΓΈΩΡΓΙΟΣ ΔΕΝΔΙΑΣ</w:t>
      </w:r>
    </w:p>
    <w:p w:rsidR="00AE5E2C" w:rsidRPr="00AE5E2C" w:rsidRDefault="00AE5E2C" w:rsidP="00AE5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AE5E2C" w:rsidRPr="00AE5E2C" w:rsidRDefault="00AE5E2C" w:rsidP="00AE5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AE5E2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 Θεωρήθηκε και τέθηκε η Μεγάλη Σφραγίδα του Κράτους. </w:t>
      </w:r>
    </w:p>
    <w:p w:rsidR="00AE5E2C" w:rsidRPr="00AE5E2C" w:rsidRDefault="00AE5E2C" w:rsidP="00AE5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AE5E2C" w:rsidRPr="00AE5E2C" w:rsidRDefault="00AE5E2C" w:rsidP="00AE5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AE5E2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                                                   Αθήνα, 20 Φεβρουαρίου 2014</w:t>
      </w:r>
    </w:p>
    <w:p w:rsidR="00AE5E2C" w:rsidRPr="00AE5E2C" w:rsidRDefault="00AE5E2C" w:rsidP="00AE5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AE5E2C" w:rsidRPr="00AE5E2C" w:rsidRDefault="00AE5E2C" w:rsidP="00AE5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AE5E2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                                               Ο ΕΠΙ ΤΗΣ ΔΙΚΑΙΟΣΥΝΗΣ ΥΠΟΥΡΓΟΣ</w:t>
      </w:r>
    </w:p>
    <w:p w:rsidR="00AE5E2C" w:rsidRPr="00AE5E2C" w:rsidRDefault="00AE5E2C" w:rsidP="00AE5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AE5E2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                                                       ΧΑΡΑΛΑΜΠΟΣ ΑΘΑΝΑΣΙΟΥ</w:t>
      </w:r>
    </w:p>
    <w:p w:rsidR="00220C88" w:rsidRPr="008E7BEA" w:rsidRDefault="00220C88">
      <w:pPr>
        <w:rPr>
          <w:rFonts w:ascii="Arial" w:hAnsi="Arial" w:cs="Arial"/>
          <w:sz w:val="12"/>
          <w:szCs w:val="12"/>
        </w:rPr>
      </w:pPr>
    </w:p>
    <w:sectPr w:rsidR="00220C88" w:rsidRPr="008E7BEA" w:rsidSect="00220C8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AE5E2C"/>
    <w:rsid w:val="000945E3"/>
    <w:rsid w:val="00220C88"/>
    <w:rsid w:val="002A45C4"/>
    <w:rsid w:val="00552DB1"/>
    <w:rsid w:val="00857395"/>
    <w:rsid w:val="008E7BEA"/>
    <w:rsid w:val="0091541B"/>
    <w:rsid w:val="00A31D38"/>
    <w:rsid w:val="00AB393D"/>
    <w:rsid w:val="00AE5E2C"/>
    <w:rsid w:val="00D03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C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-HTML">
    <w:name w:val="HTML Preformatted"/>
    <w:basedOn w:val="a"/>
    <w:link w:val="-HTMLChar"/>
    <w:uiPriority w:val="99"/>
    <w:semiHidden/>
    <w:unhideWhenUsed/>
    <w:rsid w:val="00AE5E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AE5E2C"/>
    <w:rPr>
      <w:rFonts w:ascii="Courier New" w:eastAsia="Times New Roman" w:hAnsi="Courier New" w:cs="Courier New"/>
      <w:sz w:val="20"/>
      <w:szCs w:val="20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38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4333</Words>
  <Characters>23399</Characters>
  <Application>Microsoft Office Word</Application>
  <DocSecurity>0</DocSecurity>
  <Lines>194</Lines>
  <Paragraphs>55</Paragraphs>
  <ScaleCrop>false</ScaleCrop>
  <Company/>
  <LinksUpToDate>false</LinksUpToDate>
  <CharactersWithSpaces>27677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ΝΙΚΗΤΑΣ</dc:creator>
  <cp:lastModifiedBy>ΝΙΚΗΤΑΣ</cp:lastModifiedBy>
  <cp:revision>2</cp:revision>
  <dcterms:created xsi:type="dcterms:W3CDTF">2014-02-26T20:54:00Z</dcterms:created>
  <dcterms:modified xsi:type="dcterms:W3CDTF">2014-02-26T20:55:00Z</dcterms:modified>
</cp:coreProperties>
</file>